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9E" w:rsidRPr="001C5D71" w:rsidRDefault="001C5D71" w:rsidP="002F14C1">
      <w:pPr>
        <w:jc w:val="center"/>
        <w:rPr>
          <w:rFonts w:ascii="Times New Roman" w:hAnsi="Times New Roman" w:cs="Times New Roman"/>
          <w:b/>
          <w:sz w:val="24"/>
          <w:szCs w:val="24"/>
          <w:lang w:val="en-US"/>
        </w:rPr>
      </w:pPr>
      <w:r w:rsidRPr="001C5D71">
        <w:rPr>
          <w:rFonts w:ascii="Times New Roman" w:hAnsi="Times New Roman" w:cs="Times New Roman"/>
          <w:b/>
          <w:sz w:val="24"/>
          <w:szCs w:val="24"/>
          <w:lang w:val="en-US"/>
        </w:rPr>
        <w:t>LIETUVOS ETNINĖS KULTŪROS UGDYTOJŲ SĄJUNGOS NARIŲ SUSIRINKIMAS</w:t>
      </w:r>
    </w:p>
    <w:p w:rsidR="002F14C1" w:rsidRDefault="0038729E" w:rsidP="002F14C1">
      <w:pPr>
        <w:jc w:val="center"/>
        <w:rPr>
          <w:rFonts w:ascii="Times New Roman" w:hAnsi="Times New Roman" w:cs="Times New Roman"/>
          <w:b/>
          <w:sz w:val="24"/>
          <w:szCs w:val="24"/>
        </w:rPr>
      </w:pPr>
      <w:r w:rsidRPr="001C5D71">
        <w:rPr>
          <w:rFonts w:ascii="Times New Roman" w:hAnsi="Times New Roman" w:cs="Times New Roman"/>
          <w:b/>
          <w:sz w:val="24"/>
          <w:szCs w:val="24"/>
        </w:rPr>
        <w:t>2019 – 08 – 03,</w:t>
      </w:r>
    </w:p>
    <w:p w:rsidR="0038729E" w:rsidRPr="002F14C1" w:rsidRDefault="0038729E" w:rsidP="002F14C1">
      <w:pPr>
        <w:jc w:val="center"/>
        <w:rPr>
          <w:rFonts w:ascii="Times New Roman" w:hAnsi="Times New Roman" w:cs="Times New Roman"/>
          <w:b/>
          <w:sz w:val="24"/>
          <w:szCs w:val="24"/>
        </w:rPr>
      </w:pPr>
      <w:r w:rsidRPr="002F14C1">
        <w:rPr>
          <w:rFonts w:ascii="Times New Roman" w:hAnsi="Times New Roman" w:cs="Times New Roman"/>
          <w:b/>
          <w:sz w:val="24"/>
          <w:szCs w:val="24"/>
        </w:rPr>
        <w:t xml:space="preserve">Švenčionių r. , </w:t>
      </w:r>
      <w:proofErr w:type="spellStart"/>
      <w:r w:rsidR="00275493" w:rsidRPr="002F14C1">
        <w:rPr>
          <w:rFonts w:ascii="Times New Roman" w:hAnsi="Times New Roman" w:cs="Times New Roman"/>
          <w:b/>
          <w:sz w:val="24"/>
          <w:szCs w:val="24"/>
        </w:rPr>
        <w:t>Družiliai</w:t>
      </w:r>
      <w:proofErr w:type="spellEnd"/>
      <w:r w:rsidR="00275493" w:rsidRPr="002F14C1">
        <w:rPr>
          <w:rFonts w:ascii="Times New Roman" w:hAnsi="Times New Roman" w:cs="Times New Roman"/>
          <w:b/>
          <w:sz w:val="24"/>
          <w:szCs w:val="24"/>
        </w:rPr>
        <w:t>, Žeimenos g. 11</w:t>
      </w:r>
    </w:p>
    <w:p w:rsidR="002F14C1" w:rsidRDefault="0038729E" w:rsidP="002F14C1">
      <w:pPr>
        <w:jc w:val="center"/>
        <w:rPr>
          <w:rFonts w:ascii="Times New Roman" w:hAnsi="Times New Roman" w:cs="Times New Roman"/>
          <w:sz w:val="24"/>
          <w:szCs w:val="24"/>
          <w:lang w:val="en-US"/>
        </w:rPr>
      </w:pPr>
      <w:proofErr w:type="spellStart"/>
      <w:r w:rsidRPr="001C5D71">
        <w:rPr>
          <w:rFonts w:ascii="Times New Roman" w:hAnsi="Times New Roman" w:cs="Times New Roman"/>
          <w:sz w:val="24"/>
          <w:szCs w:val="24"/>
          <w:lang w:val="en-US"/>
        </w:rPr>
        <w:t>Rūtos</w:t>
      </w:r>
      <w:proofErr w:type="spellEnd"/>
      <w:r w:rsidRPr="001C5D71">
        <w:rPr>
          <w:rFonts w:ascii="Times New Roman" w:hAnsi="Times New Roman" w:cs="Times New Roman"/>
          <w:sz w:val="24"/>
          <w:szCs w:val="24"/>
          <w:lang w:val="en-US"/>
        </w:rPr>
        <w:t xml:space="preserve"> </w:t>
      </w:r>
      <w:proofErr w:type="spellStart"/>
      <w:r w:rsidRPr="001C5D71">
        <w:rPr>
          <w:rFonts w:ascii="Times New Roman" w:hAnsi="Times New Roman" w:cs="Times New Roman"/>
          <w:sz w:val="24"/>
          <w:szCs w:val="24"/>
          <w:lang w:val="en-US"/>
        </w:rPr>
        <w:t>Čėsnienės</w:t>
      </w:r>
      <w:proofErr w:type="spellEnd"/>
      <w:r w:rsidRPr="001C5D71">
        <w:rPr>
          <w:rFonts w:ascii="Times New Roman" w:hAnsi="Times New Roman" w:cs="Times New Roman"/>
          <w:sz w:val="24"/>
          <w:szCs w:val="24"/>
          <w:lang w:val="en-US"/>
        </w:rPr>
        <w:t xml:space="preserve"> </w:t>
      </w:r>
      <w:proofErr w:type="spellStart"/>
      <w:r w:rsidRPr="001C5D71">
        <w:rPr>
          <w:rFonts w:ascii="Times New Roman" w:hAnsi="Times New Roman" w:cs="Times New Roman"/>
          <w:sz w:val="24"/>
          <w:szCs w:val="24"/>
          <w:lang w:val="en-US"/>
        </w:rPr>
        <w:t>pranešimas</w:t>
      </w:r>
      <w:proofErr w:type="spellEnd"/>
    </w:p>
    <w:p w:rsidR="0038729E" w:rsidRPr="001C5D71" w:rsidRDefault="0038729E" w:rsidP="002F14C1">
      <w:pPr>
        <w:jc w:val="center"/>
        <w:rPr>
          <w:rFonts w:ascii="Times New Roman" w:hAnsi="Times New Roman" w:cs="Times New Roman"/>
          <w:sz w:val="24"/>
          <w:szCs w:val="24"/>
        </w:rPr>
      </w:pPr>
      <w:r w:rsidRPr="001C5D71">
        <w:rPr>
          <w:rFonts w:ascii="Times New Roman" w:hAnsi="Times New Roman" w:cs="Times New Roman"/>
          <w:sz w:val="24"/>
          <w:szCs w:val="24"/>
          <w:lang w:val="en-US"/>
        </w:rPr>
        <w:softHyphen/>
        <w:t>„</w:t>
      </w:r>
      <w:proofErr w:type="spellStart"/>
      <w:r w:rsidRPr="001C5D71">
        <w:rPr>
          <w:rFonts w:ascii="Times New Roman" w:hAnsi="Times New Roman" w:cs="Times New Roman"/>
          <w:sz w:val="24"/>
          <w:szCs w:val="24"/>
          <w:lang w:val="en-US"/>
        </w:rPr>
        <w:t>Pirmoji</w:t>
      </w:r>
      <w:proofErr w:type="spellEnd"/>
      <w:r w:rsidRPr="001C5D71">
        <w:rPr>
          <w:rFonts w:ascii="Times New Roman" w:hAnsi="Times New Roman" w:cs="Times New Roman"/>
          <w:sz w:val="24"/>
          <w:szCs w:val="24"/>
          <w:lang w:val="en-US"/>
        </w:rPr>
        <w:t xml:space="preserve"> </w:t>
      </w:r>
      <w:proofErr w:type="spellStart"/>
      <w:r w:rsidRPr="001C5D71">
        <w:rPr>
          <w:rFonts w:ascii="Times New Roman" w:hAnsi="Times New Roman" w:cs="Times New Roman"/>
          <w:sz w:val="24"/>
          <w:szCs w:val="24"/>
          <w:lang w:val="en-US"/>
        </w:rPr>
        <w:t>etninės</w:t>
      </w:r>
      <w:proofErr w:type="spellEnd"/>
      <w:r w:rsidRPr="001C5D71">
        <w:rPr>
          <w:rFonts w:ascii="Times New Roman" w:hAnsi="Times New Roman" w:cs="Times New Roman"/>
          <w:sz w:val="24"/>
          <w:szCs w:val="24"/>
          <w:lang w:val="en-US"/>
        </w:rPr>
        <w:t xml:space="preserve"> </w:t>
      </w:r>
      <w:proofErr w:type="spellStart"/>
      <w:r w:rsidRPr="001C5D71">
        <w:rPr>
          <w:rFonts w:ascii="Times New Roman" w:hAnsi="Times New Roman" w:cs="Times New Roman"/>
          <w:sz w:val="24"/>
          <w:szCs w:val="24"/>
          <w:lang w:val="en-US"/>
        </w:rPr>
        <w:t>kultūros</w:t>
      </w:r>
      <w:proofErr w:type="spellEnd"/>
      <w:r w:rsidRPr="001C5D71">
        <w:rPr>
          <w:rFonts w:ascii="Times New Roman" w:hAnsi="Times New Roman" w:cs="Times New Roman"/>
          <w:sz w:val="24"/>
          <w:szCs w:val="24"/>
          <w:lang w:val="en-US"/>
        </w:rPr>
        <w:t xml:space="preserve"> </w:t>
      </w:r>
      <w:proofErr w:type="spellStart"/>
      <w:r w:rsidRPr="001C5D71">
        <w:rPr>
          <w:rFonts w:ascii="Times New Roman" w:hAnsi="Times New Roman" w:cs="Times New Roman"/>
          <w:sz w:val="24"/>
          <w:szCs w:val="24"/>
          <w:lang w:val="en-US"/>
        </w:rPr>
        <w:t>olimpiada</w:t>
      </w:r>
      <w:proofErr w:type="spellEnd"/>
      <w:r w:rsidRPr="001C5D71">
        <w:rPr>
          <w:rFonts w:ascii="Times New Roman" w:hAnsi="Times New Roman" w:cs="Times New Roman"/>
          <w:sz w:val="24"/>
          <w:szCs w:val="24"/>
          <w:lang w:val="en-US"/>
        </w:rPr>
        <w:t xml:space="preserve"> -</w:t>
      </w:r>
      <w:r w:rsidRPr="001C5D71">
        <w:rPr>
          <w:rFonts w:ascii="Times New Roman" w:hAnsi="Times New Roman" w:cs="Times New Roman"/>
          <w:sz w:val="24"/>
          <w:szCs w:val="24"/>
        </w:rPr>
        <w:t xml:space="preserve"> sėkmės, iššūkiai ir perspektyvos“</w:t>
      </w:r>
    </w:p>
    <w:p w:rsidR="0038729E" w:rsidRPr="001C5D71" w:rsidRDefault="0038729E" w:rsidP="001C5D71">
      <w:pPr>
        <w:jc w:val="both"/>
        <w:rPr>
          <w:rFonts w:ascii="Times New Roman" w:hAnsi="Times New Roman" w:cs="Times New Roman"/>
          <w:sz w:val="24"/>
          <w:szCs w:val="24"/>
        </w:rPr>
      </w:pPr>
      <w:r w:rsidRPr="001C5D71">
        <w:rPr>
          <w:rFonts w:ascii="Times New Roman" w:hAnsi="Times New Roman" w:cs="Times New Roman"/>
          <w:sz w:val="24"/>
          <w:szCs w:val="24"/>
        </w:rPr>
        <w:t>2014 m. birželio 28 d. Lietuvos Etninės kultūros draugijos suvažiavime buvo įkurta LEKUS - Lietuvos Etninės kultūros ugdytojų sąjunga (asociacija) bei sudaryta jos valdyba. LEKUS - tai nepolitinė, savanoriška, visuomeninė pelno nesiekianti organizacija, kurios pagrindinis  tikslas – telkti etninės kultūros ugdytojus (ikimokyklinio, priešmokyklinio, pradinio, pagrindinio ir vidurinio ugdymo bei neformalaus švietimo pedagogus, aukštųjų mokyklų dėstytojus ir studentus, mokslininkus, edukacine veikla užsiimančius kultūros įstaigų darbuotojus, verslininkus ir kitus suinteresuotus asmenis) bendrai veiklai, siekiant etninės kultūros ugdymo plėtros bei tobulinimo, tautinės savimonės ir savigarbos puoselėjimo, skleidžiant etninės kultūros suvokimą, tradicines dorovines ir moralines vertybes.</w:t>
      </w:r>
    </w:p>
    <w:p w:rsidR="0038729E" w:rsidRPr="001C5D71" w:rsidRDefault="0038729E" w:rsidP="001C5D71">
      <w:pPr>
        <w:jc w:val="both"/>
        <w:rPr>
          <w:rFonts w:ascii="Times New Roman" w:hAnsi="Times New Roman" w:cs="Times New Roman"/>
          <w:sz w:val="24"/>
          <w:szCs w:val="24"/>
        </w:rPr>
      </w:pPr>
      <w:r w:rsidRPr="001C5D71">
        <w:rPr>
          <w:rFonts w:ascii="Times New Roman" w:hAnsi="Times New Roman" w:cs="Times New Roman"/>
          <w:sz w:val="24"/>
          <w:szCs w:val="24"/>
        </w:rPr>
        <w:t xml:space="preserve">Šiuo metu LEKUS vienija </w:t>
      </w:r>
      <w:r w:rsidRPr="001C5D71">
        <w:rPr>
          <w:rFonts w:ascii="Times New Roman" w:hAnsi="Times New Roman" w:cs="Times New Roman"/>
          <w:b/>
          <w:sz w:val="24"/>
          <w:szCs w:val="24"/>
        </w:rPr>
        <w:t>13</w:t>
      </w:r>
      <w:r w:rsidR="00FE3629" w:rsidRPr="001C5D71">
        <w:rPr>
          <w:rFonts w:ascii="Times New Roman" w:hAnsi="Times New Roman" w:cs="Times New Roman"/>
          <w:b/>
          <w:sz w:val="24"/>
          <w:szCs w:val="24"/>
        </w:rPr>
        <w:t>0</w:t>
      </w:r>
      <w:r w:rsidRPr="001C5D71">
        <w:rPr>
          <w:rFonts w:ascii="Times New Roman" w:hAnsi="Times New Roman" w:cs="Times New Roman"/>
          <w:i/>
          <w:sz w:val="24"/>
          <w:szCs w:val="24"/>
        </w:rPr>
        <w:t xml:space="preserve"> </w:t>
      </w:r>
      <w:r w:rsidRPr="001C5D71">
        <w:rPr>
          <w:rFonts w:ascii="Times New Roman" w:hAnsi="Times New Roman" w:cs="Times New Roman"/>
          <w:sz w:val="24"/>
          <w:szCs w:val="24"/>
        </w:rPr>
        <w:t xml:space="preserve"> nari</w:t>
      </w:r>
      <w:r w:rsidR="00FE3629" w:rsidRPr="001C5D71">
        <w:rPr>
          <w:rFonts w:ascii="Times New Roman" w:hAnsi="Times New Roman" w:cs="Times New Roman"/>
          <w:sz w:val="24"/>
          <w:szCs w:val="24"/>
        </w:rPr>
        <w:t>ų</w:t>
      </w:r>
      <w:r w:rsidRPr="001C5D71">
        <w:rPr>
          <w:rFonts w:ascii="Times New Roman" w:hAnsi="Times New Roman" w:cs="Times New Roman"/>
          <w:sz w:val="24"/>
          <w:szCs w:val="24"/>
        </w:rPr>
        <w:t>.</w:t>
      </w:r>
    </w:p>
    <w:p w:rsidR="0038729E" w:rsidRPr="001C5D71" w:rsidRDefault="0038729E" w:rsidP="001C5D71">
      <w:pPr>
        <w:jc w:val="both"/>
        <w:rPr>
          <w:rFonts w:ascii="Times New Roman" w:hAnsi="Times New Roman" w:cs="Times New Roman"/>
          <w:b/>
          <w:sz w:val="24"/>
          <w:szCs w:val="24"/>
          <w:lang w:val="en-US"/>
        </w:rPr>
      </w:pPr>
      <w:r w:rsidRPr="001C5D71">
        <w:rPr>
          <w:rFonts w:ascii="Times New Roman" w:hAnsi="Times New Roman" w:cs="Times New Roman"/>
          <w:b/>
          <w:sz w:val="24"/>
          <w:szCs w:val="24"/>
          <w:lang w:val="en-US"/>
        </w:rPr>
        <w:t xml:space="preserve">LEKUS </w:t>
      </w:r>
      <w:proofErr w:type="spellStart"/>
      <w:r w:rsidRPr="001C5D71">
        <w:rPr>
          <w:rFonts w:ascii="Times New Roman" w:hAnsi="Times New Roman" w:cs="Times New Roman"/>
          <w:b/>
          <w:sz w:val="24"/>
          <w:szCs w:val="24"/>
          <w:lang w:val="en-US"/>
        </w:rPr>
        <w:t>veikla</w:t>
      </w:r>
      <w:proofErr w:type="spellEnd"/>
      <w:r w:rsidRPr="001C5D71">
        <w:rPr>
          <w:rFonts w:ascii="Times New Roman" w:hAnsi="Times New Roman" w:cs="Times New Roman"/>
          <w:b/>
          <w:sz w:val="24"/>
          <w:szCs w:val="24"/>
          <w:lang w:val="en-US"/>
        </w:rPr>
        <w:t xml:space="preserve"> 201</w:t>
      </w:r>
      <w:r w:rsidR="00FE3629" w:rsidRPr="001C5D71">
        <w:rPr>
          <w:rFonts w:ascii="Times New Roman" w:hAnsi="Times New Roman" w:cs="Times New Roman"/>
          <w:b/>
          <w:sz w:val="24"/>
          <w:szCs w:val="24"/>
          <w:lang w:val="en-US"/>
        </w:rPr>
        <w:t>8</w:t>
      </w:r>
      <w:r w:rsidRPr="001C5D71">
        <w:rPr>
          <w:rFonts w:ascii="Times New Roman" w:hAnsi="Times New Roman" w:cs="Times New Roman"/>
          <w:b/>
          <w:sz w:val="24"/>
          <w:szCs w:val="24"/>
          <w:lang w:val="en-US"/>
        </w:rPr>
        <w:t xml:space="preserve"> </w:t>
      </w:r>
      <w:r w:rsidR="00C066DA">
        <w:rPr>
          <w:rFonts w:ascii="Times New Roman" w:hAnsi="Times New Roman" w:cs="Times New Roman"/>
          <w:b/>
          <w:sz w:val="24"/>
          <w:szCs w:val="24"/>
          <w:lang w:val="en-US"/>
        </w:rPr>
        <w:t xml:space="preserve">– 2019 </w:t>
      </w:r>
      <w:proofErr w:type="spellStart"/>
      <w:r w:rsidRPr="001C5D71">
        <w:rPr>
          <w:rFonts w:ascii="Times New Roman" w:hAnsi="Times New Roman" w:cs="Times New Roman"/>
          <w:b/>
          <w:sz w:val="24"/>
          <w:szCs w:val="24"/>
          <w:lang w:val="en-US"/>
        </w:rPr>
        <w:t>metais</w:t>
      </w:r>
      <w:proofErr w:type="spellEnd"/>
    </w:p>
    <w:p w:rsidR="00964391" w:rsidRPr="001C5D71" w:rsidRDefault="00F204BF" w:rsidP="001C5D71">
      <w:pPr>
        <w:jc w:val="both"/>
        <w:rPr>
          <w:rFonts w:ascii="Times New Roman" w:hAnsi="Times New Roman" w:cs="Times New Roman"/>
          <w:b/>
          <w:sz w:val="24"/>
          <w:szCs w:val="24"/>
          <w:lang w:val="en-US"/>
        </w:rPr>
      </w:pPr>
      <w:proofErr w:type="spellStart"/>
      <w:r w:rsidRPr="001C5D71">
        <w:rPr>
          <w:rFonts w:ascii="Times New Roman" w:hAnsi="Times New Roman" w:cs="Times New Roman"/>
          <w:b/>
          <w:sz w:val="24"/>
          <w:szCs w:val="24"/>
          <w:lang w:val="en-US"/>
        </w:rPr>
        <w:t>Pirmoji</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Lietuvos</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mokinių</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etninės</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kultūros</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olimpiada</w:t>
      </w:r>
      <w:proofErr w:type="spellEnd"/>
    </w:p>
    <w:p w:rsidR="00F204BF" w:rsidRPr="001C5D71" w:rsidRDefault="00964391"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Olimpiados tikslas – ugdyti brandžią, visapusiškai išprususią, tautiškai ir pilietiškai susivokusią asmenybę, gebančią puoselėti, saugoti, išreikšti ir perduoti kitiems prigimtines (etnines) ir pasaulio kultūrų vertybes.</w:t>
      </w:r>
    </w:p>
    <w:p w:rsidR="007A404E" w:rsidRPr="001C5D71" w:rsidRDefault="007A404E" w:rsidP="001C5D71">
      <w:pPr>
        <w:jc w:val="both"/>
        <w:rPr>
          <w:rFonts w:ascii="Times New Roman" w:hAnsi="Times New Roman" w:cs="Times New Roman"/>
          <w:b/>
          <w:sz w:val="24"/>
          <w:szCs w:val="24"/>
          <w:lang w:val="en-US"/>
        </w:rPr>
      </w:pPr>
      <w:proofErr w:type="spellStart"/>
      <w:r w:rsidRPr="001C5D71">
        <w:rPr>
          <w:rFonts w:ascii="Times New Roman" w:hAnsi="Times New Roman" w:cs="Times New Roman"/>
          <w:b/>
          <w:sz w:val="24"/>
          <w:szCs w:val="24"/>
          <w:lang w:val="en-US"/>
        </w:rPr>
        <w:t>Rezultatai</w:t>
      </w:r>
      <w:proofErr w:type="spellEnd"/>
    </w:p>
    <w:p w:rsidR="001F09F1" w:rsidRPr="001C5D71" w:rsidRDefault="001F09F1" w:rsidP="002F14C1">
      <w:pPr>
        <w:ind w:firstLine="1296"/>
        <w:jc w:val="both"/>
        <w:rPr>
          <w:rFonts w:ascii="Times New Roman" w:hAnsi="Times New Roman" w:cs="Times New Roman"/>
          <w:bCs/>
          <w:sz w:val="24"/>
          <w:szCs w:val="24"/>
          <w:lang w:val="en-US"/>
        </w:rPr>
      </w:pPr>
      <w:proofErr w:type="spellStart"/>
      <w:r w:rsidRPr="001C5D71">
        <w:rPr>
          <w:rFonts w:ascii="Times New Roman" w:hAnsi="Times New Roman" w:cs="Times New Roman"/>
          <w:bCs/>
          <w:sz w:val="24"/>
          <w:szCs w:val="24"/>
          <w:lang w:val="en-US"/>
        </w:rPr>
        <w:t>Etninės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kultūros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olimpiada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buvo</w:t>
      </w:r>
      <w:proofErr w:type="spellEnd"/>
      <w:r w:rsidRPr="001C5D71">
        <w:rPr>
          <w:rFonts w:ascii="Times New Roman" w:hAnsi="Times New Roman" w:cs="Times New Roman"/>
          <w:bCs/>
          <w:sz w:val="24"/>
          <w:szCs w:val="24"/>
          <w:lang w:val="en-US"/>
        </w:rPr>
        <w:t xml:space="preserve"> LEKUS </w:t>
      </w:r>
      <w:proofErr w:type="spellStart"/>
      <w:r w:rsidRPr="001C5D71">
        <w:rPr>
          <w:rFonts w:ascii="Times New Roman" w:hAnsi="Times New Roman" w:cs="Times New Roman"/>
          <w:bCs/>
          <w:sz w:val="24"/>
          <w:szCs w:val="24"/>
          <w:lang w:val="en-US"/>
        </w:rPr>
        <w:t>veiklos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prioritetas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nuo</w:t>
      </w:r>
      <w:proofErr w:type="spellEnd"/>
      <w:r w:rsidRPr="001C5D71">
        <w:rPr>
          <w:rFonts w:ascii="Times New Roman" w:hAnsi="Times New Roman" w:cs="Times New Roman"/>
          <w:bCs/>
          <w:sz w:val="24"/>
          <w:szCs w:val="24"/>
          <w:lang w:val="en-US"/>
        </w:rPr>
        <w:t xml:space="preserve"> pat </w:t>
      </w:r>
      <w:proofErr w:type="spellStart"/>
      <w:r w:rsidRPr="001C5D71">
        <w:rPr>
          <w:rFonts w:ascii="Times New Roman" w:hAnsi="Times New Roman" w:cs="Times New Roman"/>
          <w:bCs/>
          <w:sz w:val="24"/>
          <w:szCs w:val="24"/>
          <w:lang w:val="en-US"/>
        </w:rPr>
        <w:t>organizacijos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susikūrimo</w:t>
      </w:r>
      <w:proofErr w:type="spellEnd"/>
      <w:r w:rsidRPr="001C5D71">
        <w:rPr>
          <w:rFonts w:ascii="Times New Roman" w:hAnsi="Times New Roman" w:cs="Times New Roman"/>
          <w:bCs/>
          <w:sz w:val="24"/>
          <w:szCs w:val="24"/>
          <w:lang w:val="en-US"/>
        </w:rPr>
        <w:t xml:space="preserve"> 2014 m. Po </w:t>
      </w:r>
      <w:proofErr w:type="spellStart"/>
      <w:r w:rsidRPr="001C5D71">
        <w:rPr>
          <w:rFonts w:ascii="Times New Roman" w:hAnsi="Times New Roman" w:cs="Times New Roman"/>
          <w:bCs/>
          <w:sz w:val="24"/>
          <w:szCs w:val="24"/>
          <w:lang w:val="en-US"/>
        </w:rPr>
        <w:t>ketverių</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metų</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pastangų</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bendadarbiaujant</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su</w:t>
      </w:r>
      <w:proofErr w:type="spellEnd"/>
      <w:r w:rsidRPr="001C5D71">
        <w:rPr>
          <w:rFonts w:ascii="Times New Roman" w:hAnsi="Times New Roman" w:cs="Times New Roman"/>
          <w:bCs/>
          <w:sz w:val="24"/>
          <w:szCs w:val="24"/>
          <w:lang w:val="en-US"/>
        </w:rPr>
        <w:t xml:space="preserve"> EKGT, LMNŠC</w:t>
      </w:r>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netgi</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padedant</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politikams</w:t>
      </w:r>
      <w:proofErr w:type="spellEnd"/>
      <w:r w:rsidR="00C7173D" w:rsidRPr="001C5D71">
        <w:rPr>
          <w:rFonts w:ascii="Times New Roman" w:hAnsi="Times New Roman" w:cs="Times New Roman"/>
          <w:bCs/>
          <w:sz w:val="24"/>
          <w:szCs w:val="24"/>
          <w:lang w:val="en-US"/>
        </w:rPr>
        <w:t xml:space="preserve"> </w:t>
      </w:r>
      <w:proofErr w:type="gramStart"/>
      <w:r w:rsidR="00C7173D" w:rsidRPr="001C5D71">
        <w:rPr>
          <w:rFonts w:ascii="Times New Roman" w:hAnsi="Times New Roman" w:cs="Times New Roman"/>
          <w:bCs/>
          <w:sz w:val="24"/>
          <w:szCs w:val="24"/>
          <w:lang w:val="en-US"/>
        </w:rPr>
        <w:t>( ne</w:t>
      </w:r>
      <w:proofErr w:type="gramEnd"/>
      <w:r w:rsidR="002F14C1">
        <w:rPr>
          <w:rFonts w:ascii="Times New Roman" w:hAnsi="Times New Roman" w:cs="Times New Roman"/>
          <w:bCs/>
          <w:sz w:val="24"/>
          <w:szCs w:val="24"/>
          <w:lang w:val="en-US"/>
        </w:rPr>
        <w:t xml:space="preserve"> </w:t>
      </w:r>
      <w:proofErr w:type="spellStart"/>
      <w:r w:rsidR="002F14C1">
        <w:rPr>
          <w:rFonts w:ascii="Times New Roman" w:hAnsi="Times New Roman" w:cs="Times New Roman"/>
          <w:bCs/>
          <w:sz w:val="24"/>
          <w:szCs w:val="24"/>
          <w:lang w:val="en-US"/>
        </w:rPr>
        <w:t>vienoje</w:t>
      </w:r>
      <w:proofErr w:type="spellEnd"/>
      <w:r w:rsidR="002F14C1">
        <w:rPr>
          <w:rFonts w:ascii="Times New Roman" w:hAnsi="Times New Roman" w:cs="Times New Roman"/>
          <w:bCs/>
          <w:sz w:val="24"/>
          <w:szCs w:val="24"/>
          <w:lang w:val="en-US"/>
        </w:rPr>
        <w:t xml:space="preserve"> </w:t>
      </w:r>
      <w:proofErr w:type="spellStart"/>
      <w:r w:rsidR="002F14C1">
        <w:rPr>
          <w:rFonts w:ascii="Times New Roman" w:hAnsi="Times New Roman" w:cs="Times New Roman"/>
          <w:bCs/>
          <w:sz w:val="24"/>
          <w:szCs w:val="24"/>
          <w:lang w:val="en-US"/>
        </w:rPr>
        <w:t>konferencijoje</w:t>
      </w:r>
      <w:proofErr w:type="spellEnd"/>
      <w:r w:rsidR="002F14C1">
        <w:rPr>
          <w:rFonts w:ascii="Times New Roman" w:hAnsi="Times New Roman" w:cs="Times New Roman"/>
          <w:bCs/>
          <w:sz w:val="24"/>
          <w:szCs w:val="24"/>
          <w:lang w:val="en-US"/>
        </w:rPr>
        <w:t xml:space="preserve"> </w:t>
      </w:r>
      <w:proofErr w:type="spellStart"/>
      <w:r w:rsidR="002F14C1">
        <w:rPr>
          <w:rFonts w:ascii="Times New Roman" w:hAnsi="Times New Roman" w:cs="Times New Roman"/>
          <w:bCs/>
          <w:sz w:val="24"/>
          <w:szCs w:val="24"/>
          <w:lang w:val="en-US"/>
        </w:rPr>
        <w:t>Seime</w:t>
      </w:r>
      <w:proofErr w:type="spellEnd"/>
      <w:r w:rsidR="002F14C1">
        <w:rPr>
          <w:rFonts w:ascii="Times New Roman" w:hAnsi="Times New Roman" w:cs="Times New Roman"/>
          <w:bCs/>
          <w:sz w:val="24"/>
          <w:szCs w:val="24"/>
          <w:lang w:val="en-US"/>
        </w:rPr>
        <w:t xml:space="preserve"> </w:t>
      </w:r>
      <w:proofErr w:type="spellStart"/>
      <w:r w:rsidR="002F14C1">
        <w:rPr>
          <w:rFonts w:ascii="Times New Roman" w:hAnsi="Times New Roman" w:cs="Times New Roman"/>
          <w:bCs/>
          <w:sz w:val="24"/>
          <w:szCs w:val="24"/>
          <w:lang w:val="en-US"/>
        </w:rPr>
        <w:t>iš</w:t>
      </w:r>
      <w:r w:rsidR="00C7173D" w:rsidRPr="001C5D71">
        <w:rPr>
          <w:rFonts w:ascii="Times New Roman" w:hAnsi="Times New Roman" w:cs="Times New Roman"/>
          <w:bCs/>
          <w:sz w:val="24"/>
          <w:szCs w:val="24"/>
          <w:lang w:val="en-US"/>
        </w:rPr>
        <w:t>sakytas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Olimpiados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poreikis</w:t>
      </w:r>
      <w:proofErr w:type="spellEnd"/>
      <w:r w:rsidR="00C7173D" w:rsidRPr="001C5D71">
        <w:rPr>
          <w:rFonts w:ascii="Times New Roman" w:hAnsi="Times New Roman" w:cs="Times New Roman"/>
          <w:bCs/>
          <w:sz w:val="24"/>
          <w:szCs w:val="24"/>
          <w:lang w:val="en-US"/>
        </w:rPr>
        <w:t>)</w:t>
      </w:r>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pagaliau</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turime</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ir</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mes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savo</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Olimpiadą</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Buvo</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sukurti</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nuostatai</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sukurtos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užduotys</w:t>
      </w:r>
      <w:proofErr w:type="spellEnd"/>
      <w:r w:rsidR="00157A06" w:rsidRPr="001C5D71">
        <w:rPr>
          <w:rFonts w:ascii="Times New Roman" w:hAnsi="Times New Roman" w:cs="Times New Roman"/>
          <w:bCs/>
          <w:sz w:val="24"/>
          <w:szCs w:val="24"/>
          <w:lang w:val="en-US"/>
        </w:rPr>
        <w:t xml:space="preserve"> 6- 8 </w:t>
      </w:r>
      <w:proofErr w:type="spellStart"/>
      <w:r w:rsidR="00157A06" w:rsidRPr="001C5D71">
        <w:rPr>
          <w:rFonts w:ascii="Times New Roman" w:hAnsi="Times New Roman" w:cs="Times New Roman"/>
          <w:bCs/>
          <w:sz w:val="24"/>
          <w:szCs w:val="24"/>
          <w:lang w:val="en-US"/>
        </w:rPr>
        <w:t>ir</w:t>
      </w:r>
      <w:proofErr w:type="spellEnd"/>
      <w:r w:rsidR="00157A06" w:rsidRPr="001C5D71">
        <w:rPr>
          <w:rFonts w:ascii="Times New Roman" w:hAnsi="Times New Roman" w:cs="Times New Roman"/>
          <w:bCs/>
          <w:sz w:val="24"/>
          <w:szCs w:val="24"/>
          <w:lang w:val="en-US"/>
        </w:rPr>
        <w:t xml:space="preserve"> 9-12 </w:t>
      </w:r>
      <w:proofErr w:type="spellStart"/>
      <w:r w:rsidR="00157A06" w:rsidRPr="001C5D71">
        <w:rPr>
          <w:rFonts w:ascii="Times New Roman" w:hAnsi="Times New Roman" w:cs="Times New Roman"/>
          <w:bCs/>
          <w:sz w:val="24"/>
          <w:szCs w:val="24"/>
          <w:lang w:val="en-US"/>
        </w:rPr>
        <w:t>klasių</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kategorijoms</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Pirmas</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Olimpiados</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etapas</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vyko</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regionuose</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Organizavo</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savivaldybės</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padedant</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švietimo</w:t>
      </w:r>
      <w:proofErr w:type="spellEnd"/>
      <w:r w:rsidR="00157A06" w:rsidRPr="001C5D71">
        <w:rPr>
          <w:rFonts w:ascii="Times New Roman" w:hAnsi="Times New Roman" w:cs="Times New Roman"/>
          <w:bCs/>
          <w:sz w:val="24"/>
          <w:szCs w:val="24"/>
          <w:lang w:val="en-US"/>
        </w:rPr>
        <w:t xml:space="preserve"> </w:t>
      </w:r>
      <w:proofErr w:type="spellStart"/>
      <w:r w:rsidR="00157A06" w:rsidRPr="001C5D71">
        <w:rPr>
          <w:rFonts w:ascii="Times New Roman" w:hAnsi="Times New Roman" w:cs="Times New Roman"/>
          <w:bCs/>
          <w:sz w:val="24"/>
          <w:szCs w:val="24"/>
          <w:lang w:val="en-US"/>
        </w:rPr>
        <w:t>skyriams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Sujudino</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mokyklas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neformalaus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ugdymo</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įstaigas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išryškino</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ir</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problemas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Paaiškėjo</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kad</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daugelyje</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mokyklų</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etnokultūrinis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ugdymas</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vyksta</w:t>
      </w:r>
      <w:proofErr w:type="spellEnd"/>
      <w:r w:rsidR="00C7173D" w:rsidRPr="001C5D71">
        <w:rPr>
          <w:rFonts w:ascii="Times New Roman" w:hAnsi="Times New Roman" w:cs="Times New Roman"/>
          <w:bCs/>
          <w:sz w:val="24"/>
          <w:szCs w:val="24"/>
          <w:lang w:val="en-US"/>
        </w:rPr>
        <w:t xml:space="preserve"> </w:t>
      </w:r>
      <w:proofErr w:type="spellStart"/>
      <w:r w:rsidR="00C7173D" w:rsidRPr="001C5D71">
        <w:rPr>
          <w:rFonts w:ascii="Times New Roman" w:hAnsi="Times New Roman" w:cs="Times New Roman"/>
          <w:bCs/>
          <w:sz w:val="24"/>
          <w:szCs w:val="24"/>
          <w:lang w:val="en-US"/>
        </w:rPr>
        <w:t>iš</w:t>
      </w:r>
      <w:proofErr w:type="spellEnd"/>
      <w:r w:rsidR="00C7173D" w:rsidRPr="001C5D71">
        <w:rPr>
          <w:rFonts w:ascii="Times New Roman" w:hAnsi="Times New Roman" w:cs="Times New Roman"/>
          <w:bCs/>
          <w:sz w:val="24"/>
          <w:szCs w:val="24"/>
          <w:lang w:val="en-US"/>
        </w:rPr>
        <w:t xml:space="preserve"> </w:t>
      </w:r>
      <w:proofErr w:type="spellStart"/>
      <w:r w:rsidR="002F14C1">
        <w:rPr>
          <w:rFonts w:ascii="Times New Roman" w:hAnsi="Times New Roman" w:cs="Times New Roman"/>
          <w:bCs/>
          <w:sz w:val="24"/>
          <w:szCs w:val="24"/>
          <w:lang w:val="en-US"/>
        </w:rPr>
        <w:t>dal</w:t>
      </w:r>
      <w:r w:rsidR="00C567DA" w:rsidRPr="001C5D71">
        <w:rPr>
          <w:rFonts w:ascii="Times New Roman" w:hAnsi="Times New Roman" w:cs="Times New Roman"/>
          <w:bCs/>
          <w:sz w:val="24"/>
          <w:szCs w:val="24"/>
          <w:lang w:val="en-US"/>
        </w:rPr>
        <w:t>ies</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arba</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visai</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nevyksta</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Trūksta</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specialistų</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etninės</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kultūros</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integravimas</w:t>
      </w:r>
      <w:proofErr w:type="spellEnd"/>
      <w:r w:rsidR="00C567DA" w:rsidRPr="001C5D71">
        <w:rPr>
          <w:rFonts w:ascii="Times New Roman" w:hAnsi="Times New Roman" w:cs="Times New Roman"/>
          <w:bCs/>
          <w:sz w:val="24"/>
          <w:szCs w:val="24"/>
          <w:lang w:val="en-US"/>
        </w:rPr>
        <w:t xml:space="preserve"> į </w:t>
      </w:r>
      <w:proofErr w:type="spellStart"/>
      <w:r w:rsidR="00C567DA" w:rsidRPr="001C5D71">
        <w:rPr>
          <w:rFonts w:ascii="Times New Roman" w:hAnsi="Times New Roman" w:cs="Times New Roman"/>
          <w:bCs/>
          <w:sz w:val="24"/>
          <w:szCs w:val="24"/>
          <w:lang w:val="en-US"/>
        </w:rPr>
        <w:t>mokomuosius</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dalykus</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neduoda</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norimo</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rezultato</w:t>
      </w:r>
      <w:proofErr w:type="spellEnd"/>
      <w:r w:rsidR="00C567DA" w:rsidRPr="001C5D71">
        <w:rPr>
          <w:rFonts w:ascii="Times New Roman" w:hAnsi="Times New Roman" w:cs="Times New Roman"/>
          <w:bCs/>
          <w:sz w:val="24"/>
          <w:szCs w:val="24"/>
          <w:lang w:val="en-US"/>
        </w:rPr>
        <w:t xml:space="preserve"> </w:t>
      </w:r>
      <w:proofErr w:type="spellStart"/>
      <w:r w:rsidR="00C567DA" w:rsidRPr="001C5D71">
        <w:rPr>
          <w:rFonts w:ascii="Times New Roman" w:hAnsi="Times New Roman" w:cs="Times New Roman"/>
          <w:bCs/>
          <w:sz w:val="24"/>
          <w:szCs w:val="24"/>
          <w:lang w:val="en-US"/>
        </w:rPr>
        <w:t>ir</w:t>
      </w:r>
      <w:proofErr w:type="spellEnd"/>
      <w:r w:rsidR="00C567DA" w:rsidRPr="001C5D71">
        <w:rPr>
          <w:rFonts w:ascii="Times New Roman" w:hAnsi="Times New Roman" w:cs="Times New Roman"/>
          <w:bCs/>
          <w:sz w:val="24"/>
          <w:szCs w:val="24"/>
          <w:lang w:val="en-US"/>
        </w:rPr>
        <w:t xml:space="preserve"> kt. </w:t>
      </w:r>
    </w:p>
    <w:p w:rsidR="002F14C1" w:rsidRDefault="00964391"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2019 m. kovo 30 d. Vilniaus Žvėryno gimnazijoje vyko pirmosios Lietuvos mokinių etninės kultūros olimpiados respublikinis etapas. Po atrankinių etapų finale dalyvavo 29 mokiniai iš visų Lietuvos regionų.</w:t>
      </w:r>
      <w:r w:rsidR="002F14C1">
        <w:rPr>
          <w:rFonts w:ascii="Times New Roman" w:hAnsi="Times New Roman" w:cs="Times New Roman"/>
          <w:bCs/>
          <w:sz w:val="24"/>
          <w:szCs w:val="24"/>
        </w:rPr>
        <w:t xml:space="preserve"> </w:t>
      </w:r>
      <w:r w:rsidRPr="001C5D71">
        <w:rPr>
          <w:rFonts w:ascii="Times New Roman" w:hAnsi="Times New Roman" w:cs="Times New Roman"/>
          <w:bCs/>
          <w:sz w:val="24"/>
          <w:szCs w:val="24"/>
        </w:rPr>
        <w:t xml:space="preserve">Olimpiados dalyvius pasveikino švietimo, mokslo ir sporto viceministrė Monika </w:t>
      </w:r>
      <w:proofErr w:type="spellStart"/>
      <w:r w:rsidRPr="001C5D71">
        <w:rPr>
          <w:rFonts w:ascii="Times New Roman" w:hAnsi="Times New Roman" w:cs="Times New Roman"/>
          <w:bCs/>
          <w:sz w:val="24"/>
          <w:szCs w:val="24"/>
        </w:rPr>
        <w:t>Bilotienė</w:t>
      </w:r>
      <w:proofErr w:type="spellEnd"/>
      <w:r w:rsidRPr="001C5D71">
        <w:rPr>
          <w:rFonts w:ascii="Times New Roman" w:hAnsi="Times New Roman" w:cs="Times New Roman"/>
          <w:bCs/>
          <w:sz w:val="24"/>
          <w:szCs w:val="24"/>
        </w:rPr>
        <w:t xml:space="preserve">, Etninės kultūros globos tarybos pirmininkė Dalia </w:t>
      </w:r>
      <w:r w:rsidR="002F14C1">
        <w:rPr>
          <w:rFonts w:ascii="Times New Roman" w:hAnsi="Times New Roman" w:cs="Times New Roman"/>
          <w:bCs/>
          <w:sz w:val="24"/>
          <w:szCs w:val="24"/>
        </w:rPr>
        <w:t xml:space="preserve">Urbanavičienė, Lietuvos mokinių </w:t>
      </w:r>
      <w:r w:rsidRPr="001C5D71">
        <w:rPr>
          <w:rFonts w:ascii="Times New Roman" w:hAnsi="Times New Roman" w:cs="Times New Roman"/>
          <w:bCs/>
          <w:sz w:val="24"/>
          <w:szCs w:val="24"/>
        </w:rPr>
        <w:t xml:space="preserve">neformaliojo švietimo centro direktorius Algirdas </w:t>
      </w:r>
      <w:proofErr w:type="spellStart"/>
      <w:r w:rsidRPr="001C5D71">
        <w:rPr>
          <w:rFonts w:ascii="Times New Roman" w:hAnsi="Times New Roman" w:cs="Times New Roman"/>
          <w:bCs/>
          <w:sz w:val="24"/>
          <w:szCs w:val="24"/>
        </w:rPr>
        <w:t>Sakevičius.</w:t>
      </w:r>
      <w:proofErr w:type="spellEnd"/>
    </w:p>
    <w:p w:rsidR="00964391" w:rsidRPr="001C5D71" w:rsidRDefault="00964391"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Mokiniai varžėsi 6–8 ir 9–12 klasių amžiaus grupėse. Pirmoji užduotis – etnokultūros pažinimo testas, antroji – etnokultūrinė kūrybinė raiška. Dalyviai grojo liaudiškais instrumentais, dainavo, šoko, varžėsi skaitovų žanre. </w:t>
      </w:r>
    </w:p>
    <w:p w:rsidR="00FE3629" w:rsidRPr="001C5D71" w:rsidRDefault="00964391"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Olimpiadą organizavo Švietimo</w:t>
      </w:r>
      <w:r w:rsidR="002F14C1">
        <w:rPr>
          <w:rFonts w:ascii="Times New Roman" w:hAnsi="Times New Roman" w:cs="Times New Roman"/>
          <w:bCs/>
          <w:sz w:val="24"/>
          <w:szCs w:val="24"/>
        </w:rPr>
        <w:t xml:space="preserve">, mokslo ir sporto ministerija ir </w:t>
      </w:r>
      <w:r w:rsidRPr="001C5D71">
        <w:rPr>
          <w:rFonts w:ascii="Times New Roman" w:hAnsi="Times New Roman" w:cs="Times New Roman"/>
          <w:bCs/>
          <w:sz w:val="24"/>
          <w:szCs w:val="24"/>
        </w:rPr>
        <w:t>Lietuvos mokinių neformaliojo švietimo centras bendradarbiaudami su Etninė</w:t>
      </w:r>
      <w:r w:rsidR="002F14C1">
        <w:rPr>
          <w:rFonts w:ascii="Times New Roman" w:hAnsi="Times New Roman" w:cs="Times New Roman"/>
          <w:bCs/>
          <w:sz w:val="24"/>
          <w:szCs w:val="24"/>
        </w:rPr>
        <w:t xml:space="preserve">s kultūros globos taryba bei </w:t>
      </w:r>
      <w:r w:rsidRPr="001C5D71">
        <w:rPr>
          <w:rFonts w:ascii="Times New Roman" w:hAnsi="Times New Roman" w:cs="Times New Roman"/>
          <w:bCs/>
          <w:sz w:val="24"/>
          <w:szCs w:val="24"/>
        </w:rPr>
        <w:t xml:space="preserve">Lietuvos </w:t>
      </w:r>
      <w:r w:rsidRPr="001C5D71">
        <w:rPr>
          <w:rFonts w:ascii="Times New Roman" w:hAnsi="Times New Roman" w:cs="Times New Roman"/>
          <w:bCs/>
          <w:sz w:val="24"/>
          <w:szCs w:val="24"/>
        </w:rPr>
        <w:lastRenderedPageBreak/>
        <w:t>etninės kultūros ugdytojų sąjunga. Šių institucijų atstovai kartu su laureatus atlydėjusiais mokytojais renginio metu aptarė etninės kultūros ugdymo padėtį, etninės kultūros ugdymo bendrųjų programų įgyvendinimo problemas mokyklose. Pastebėta, kad etninės kultūros integravimas į kitus dalykus neužtikrina etnokultūrinių žinių perdavimo. Aktualu stiprinti etnokultūrinio ugdymo židinius, užtikrinti sąlygas etnokultūrinio profilio gimnazijų veiklai. Aptarta Olimpiados reikšmė ugdant et</w:t>
      </w:r>
      <w:r w:rsidR="004C5D35" w:rsidRPr="001C5D71">
        <w:rPr>
          <w:rFonts w:ascii="Times New Roman" w:hAnsi="Times New Roman" w:cs="Times New Roman"/>
          <w:bCs/>
          <w:sz w:val="24"/>
          <w:szCs w:val="24"/>
        </w:rPr>
        <w:t>n</w:t>
      </w:r>
      <w:r w:rsidRPr="001C5D71">
        <w:rPr>
          <w:rFonts w:ascii="Times New Roman" w:hAnsi="Times New Roman" w:cs="Times New Roman"/>
          <w:bCs/>
          <w:sz w:val="24"/>
          <w:szCs w:val="24"/>
        </w:rPr>
        <w:t>inę kultūrą ir jos ateitis</w:t>
      </w:r>
      <w:r w:rsidRPr="001C5D71">
        <w:rPr>
          <w:rFonts w:ascii="Times New Roman" w:hAnsi="Times New Roman" w:cs="Times New Roman"/>
          <w:b/>
          <w:sz w:val="24"/>
          <w:szCs w:val="24"/>
        </w:rPr>
        <w:t>. Rengiantis kitų metų Olimpiadai, spalio pradžioje numatyta suorganizuoti seminarą mokytojams.</w:t>
      </w:r>
      <w:r w:rsidRPr="001C5D71">
        <w:rPr>
          <w:rFonts w:ascii="Times New Roman" w:hAnsi="Times New Roman" w:cs="Times New Roman"/>
          <w:bCs/>
          <w:sz w:val="24"/>
          <w:szCs w:val="24"/>
        </w:rPr>
        <w:t>  </w:t>
      </w:r>
    </w:p>
    <w:p w:rsidR="00785EC1" w:rsidRPr="001C5D71" w:rsidRDefault="00785EC1"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Švietimo, mokslo ir sporto ministro 2019 m. gegužės 29 d. </w:t>
      </w:r>
      <w:r w:rsidR="00A8696C">
        <w:fldChar w:fldCharType="begin"/>
      </w:r>
      <w:r w:rsidR="00A8696C">
        <w:instrText xml:space="preserve"> HYPERLINK "https://e-seimas.lrs.lt/portal/legalAct/lt/TAD/57c89491824811e98a8298567570d639?positionInSearchResults=0&amp;searchModelUUID=db460b6f-bc5e-47db-8298-88830c664000" </w:instrText>
      </w:r>
      <w:r w:rsidR="00A8696C">
        <w:fldChar w:fldCharType="separate"/>
      </w:r>
      <w:r w:rsidRPr="001C5D71">
        <w:rPr>
          <w:rStyle w:val="Hipersaitas"/>
          <w:rFonts w:ascii="Times New Roman" w:hAnsi="Times New Roman" w:cs="Times New Roman"/>
          <w:bCs/>
          <w:sz w:val="24"/>
          <w:szCs w:val="24"/>
        </w:rPr>
        <w:t>Nr. V-651</w:t>
      </w:r>
      <w:r w:rsidR="00A8696C">
        <w:rPr>
          <w:rStyle w:val="Hipersaitas"/>
          <w:rFonts w:ascii="Times New Roman" w:hAnsi="Times New Roman" w:cs="Times New Roman"/>
          <w:bCs/>
          <w:sz w:val="24"/>
          <w:szCs w:val="24"/>
        </w:rPr>
        <w:fldChar w:fldCharType="end"/>
      </w:r>
      <w:hyperlink r:id="rId5" w:history="1">
        <w:r w:rsidRPr="001C5D71">
          <w:rPr>
            <w:rStyle w:val="Hipersaitas"/>
            <w:rFonts w:ascii="Times New Roman" w:hAnsi="Times New Roman" w:cs="Times New Roman"/>
            <w:bCs/>
            <w:sz w:val="24"/>
            <w:szCs w:val="24"/>
          </w:rPr>
          <w:t>įsakymu</w:t>
        </w:r>
      </w:hyperlink>
      <w:r w:rsidRPr="001C5D71">
        <w:rPr>
          <w:rFonts w:ascii="Times New Roman" w:hAnsi="Times New Roman" w:cs="Times New Roman"/>
          <w:bCs/>
          <w:sz w:val="24"/>
          <w:szCs w:val="24"/>
        </w:rPr>
        <w:t> Lietuvos mokinių etninės kultūros olimpiada įtraukta į konkursinės eilės sudarymą 2019 metais. Tai reiškia, kad Etninės kultūros olimpiados, kaip ir kitų olimpiadų, laimėtojai galės gauti papildomų balų stodami į aukštąsias mokyklas.</w:t>
      </w:r>
    </w:p>
    <w:p w:rsidR="00785EC1" w:rsidRPr="001C5D71" w:rsidRDefault="00C567DA"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P</w:t>
      </w:r>
      <w:r w:rsidR="00785EC1" w:rsidRPr="001C5D71">
        <w:rPr>
          <w:rFonts w:ascii="Times New Roman" w:hAnsi="Times New Roman" w:cs="Times New Roman"/>
          <w:bCs/>
          <w:sz w:val="24"/>
          <w:szCs w:val="24"/>
        </w:rPr>
        <w:t>apildomi taškai bus pridedami Olimpiados 1-3 vietų laimėtojams (10-12 klasių), stojant  į bet kurią aukštąją mokyklą, bet kurią programą.  Pirmos vietos laimėtojai gaus 1,5 papildomo taško, antros vietos – 1 tašką, trečios vietos – 0,5 taško. Kelių olimpiadų laimėtojams gali būti pridėta iki 2,5 papildomo taško.</w:t>
      </w:r>
    </w:p>
    <w:p w:rsidR="001F09F1" w:rsidRPr="001C5D71" w:rsidRDefault="001F09F1" w:rsidP="002F14C1">
      <w:pPr>
        <w:ind w:firstLine="1296"/>
        <w:jc w:val="both"/>
        <w:rPr>
          <w:rFonts w:ascii="Times New Roman" w:hAnsi="Times New Roman" w:cs="Times New Roman"/>
          <w:b/>
          <w:sz w:val="24"/>
          <w:szCs w:val="24"/>
          <w:lang w:val="en-US"/>
        </w:rPr>
      </w:pPr>
      <w:r w:rsidRPr="001C5D71">
        <w:rPr>
          <w:rFonts w:ascii="Times New Roman" w:hAnsi="Times New Roman" w:cs="Times New Roman"/>
          <w:bCs/>
          <w:sz w:val="24"/>
          <w:szCs w:val="24"/>
        </w:rPr>
        <w:t>Mūsų tikslas, kad Olimpiados dalyvių skaičius didėtų, įsitrauktų vis daugiau savivaldybių.</w:t>
      </w:r>
      <w:r w:rsidR="004C5D35" w:rsidRPr="001C5D71">
        <w:rPr>
          <w:rFonts w:ascii="Times New Roman" w:hAnsi="Times New Roman" w:cs="Times New Roman"/>
          <w:bCs/>
          <w:sz w:val="24"/>
          <w:szCs w:val="24"/>
        </w:rPr>
        <w:t xml:space="preserve"> Visgi džiaugiamės, kad Olimpiada įvyko.</w:t>
      </w:r>
      <w:r w:rsidRPr="001C5D71">
        <w:rPr>
          <w:rFonts w:ascii="Times New Roman" w:hAnsi="Times New Roman" w:cs="Times New Roman"/>
          <w:bCs/>
          <w:sz w:val="24"/>
          <w:szCs w:val="24"/>
        </w:rPr>
        <w:t xml:space="preserve"> Šiais metais dalis mokytojų su mokiniais neišdrįso dalyvauti, nes jautėsi nepasirengę, pritrūko laiko pasiruošti</w:t>
      </w:r>
      <w:r w:rsidR="00407C40" w:rsidRPr="001C5D71">
        <w:rPr>
          <w:rFonts w:ascii="Times New Roman" w:hAnsi="Times New Roman" w:cs="Times New Roman"/>
          <w:bCs/>
          <w:sz w:val="24"/>
          <w:szCs w:val="24"/>
        </w:rPr>
        <w:t>. Daugelis mokytojų sakė, kad reikalingi seminarai, konferencij</w:t>
      </w:r>
      <w:r w:rsidR="004C5D35" w:rsidRPr="001C5D71">
        <w:rPr>
          <w:rFonts w:ascii="Times New Roman" w:hAnsi="Times New Roman" w:cs="Times New Roman"/>
          <w:bCs/>
          <w:sz w:val="24"/>
          <w:szCs w:val="24"/>
        </w:rPr>
        <w:t>a</w:t>
      </w:r>
      <w:r w:rsidR="00407C40" w:rsidRPr="001C5D71">
        <w:rPr>
          <w:rFonts w:ascii="Times New Roman" w:hAnsi="Times New Roman" w:cs="Times New Roman"/>
          <w:bCs/>
          <w:sz w:val="24"/>
          <w:szCs w:val="24"/>
        </w:rPr>
        <w:t>, daugiau informacijos, kaip pasiruošti Olimpiadai.</w:t>
      </w:r>
      <w:r w:rsidR="004C5D35" w:rsidRPr="001C5D71">
        <w:rPr>
          <w:rFonts w:ascii="Times New Roman" w:hAnsi="Times New Roman" w:cs="Times New Roman"/>
          <w:bCs/>
          <w:sz w:val="24"/>
          <w:szCs w:val="24"/>
        </w:rPr>
        <w:t xml:space="preserve"> Tad konferencijos, galbūt net dviejų dienų, organizavimas – visų mūsų bendras reikalas. Prašyčiau pasisakyti, diskutuoti konferencijos pranešimų temų klausimu. </w:t>
      </w:r>
      <w:r w:rsidR="004C5D35" w:rsidRPr="001C5D71">
        <w:rPr>
          <w:rFonts w:ascii="Times New Roman" w:hAnsi="Times New Roman" w:cs="Times New Roman"/>
          <w:b/>
          <w:sz w:val="24"/>
          <w:szCs w:val="24"/>
        </w:rPr>
        <w:t>Ką siūlytumėte pakviesti</w:t>
      </w:r>
      <w:r w:rsidR="004C5D35" w:rsidRPr="001C5D71">
        <w:rPr>
          <w:rFonts w:ascii="Times New Roman" w:hAnsi="Times New Roman" w:cs="Times New Roman"/>
          <w:b/>
          <w:sz w:val="24"/>
          <w:szCs w:val="24"/>
          <w:lang w:val="en-US"/>
        </w:rPr>
        <w:t>?</w:t>
      </w:r>
    </w:p>
    <w:p w:rsidR="007A404E" w:rsidRPr="001C5D71" w:rsidRDefault="007A404E" w:rsidP="001C5D71">
      <w:pPr>
        <w:jc w:val="both"/>
        <w:rPr>
          <w:rFonts w:ascii="Times New Roman" w:hAnsi="Times New Roman" w:cs="Times New Roman"/>
          <w:b/>
          <w:sz w:val="24"/>
          <w:szCs w:val="24"/>
        </w:rPr>
      </w:pPr>
      <w:r w:rsidRPr="001C5D71">
        <w:rPr>
          <w:rFonts w:ascii="Times New Roman" w:hAnsi="Times New Roman" w:cs="Times New Roman"/>
          <w:b/>
          <w:sz w:val="24"/>
          <w:szCs w:val="24"/>
        </w:rPr>
        <w:t>Projektai</w:t>
      </w:r>
    </w:p>
    <w:p w:rsidR="00157A06" w:rsidRPr="001C5D71" w:rsidRDefault="005D5308" w:rsidP="002F14C1">
      <w:pPr>
        <w:spacing w:after="0"/>
        <w:ind w:firstLine="1296"/>
        <w:jc w:val="both"/>
        <w:rPr>
          <w:rFonts w:ascii="Times New Roman" w:hAnsi="Times New Roman" w:cs="Times New Roman"/>
          <w:bCs/>
          <w:sz w:val="24"/>
          <w:szCs w:val="24"/>
        </w:rPr>
      </w:pPr>
      <w:r w:rsidRPr="001C5D71">
        <w:rPr>
          <w:rFonts w:ascii="Times New Roman" w:hAnsi="Times New Roman" w:cs="Times New Roman"/>
          <w:bCs/>
          <w:sz w:val="24"/>
          <w:szCs w:val="24"/>
          <w:lang w:val="en-US"/>
        </w:rPr>
        <w:t xml:space="preserve">2018 </w:t>
      </w:r>
      <w:r w:rsidR="00157A06" w:rsidRPr="001C5D71">
        <w:rPr>
          <w:rFonts w:ascii="Times New Roman" w:hAnsi="Times New Roman" w:cs="Times New Roman"/>
          <w:bCs/>
          <w:sz w:val="24"/>
          <w:szCs w:val="24"/>
          <w:lang w:val="en-US"/>
        </w:rPr>
        <w:t xml:space="preserve">m. EKGT </w:t>
      </w:r>
      <w:proofErr w:type="spellStart"/>
      <w:r w:rsidR="00157A06" w:rsidRPr="001C5D71">
        <w:rPr>
          <w:rFonts w:ascii="Times New Roman" w:hAnsi="Times New Roman" w:cs="Times New Roman"/>
          <w:bCs/>
          <w:sz w:val="24"/>
          <w:szCs w:val="24"/>
          <w:lang w:val="en-US"/>
        </w:rPr>
        <w:t>projektas</w:t>
      </w:r>
      <w:proofErr w:type="spellEnd"/>
      <w:r w:rsidR="00157A06" w:rsidRPr="001C5D71">
        <w:rPr>
          <w:rFonts w:ascii="Times New Roman" w:hAnsi="Times New Roman" w:cs="Times New Roman"/>
          <w:bCs/>
          <w:sz w:val="24"/>
          <w:szCs w:val="24"/>
          <w:lang w:val="en-US"/>
        </w:rPr>
        <w:t xml:space="preserve"> “ETNINĖS KULTŪROS TĘSTINUMO IR KAITOS TYRIMŲ 2016 – 2022 METŲ PROGRAMA”  </w:t>
      </w:r>
      <w:proofErr w:type="spellStart"/>
      <w:r w:rsidR="00157A06" w:rsidRPr="001C5D71">
        <w:rPr>
          <w:rFonts w:ascii="Times New Roman" w:hAnsi="Times New Roman" w:cs="Times New Roman"/>
          <w:bCs/>
          <w:sz w:val="24"/>
          <w:szCs w:val="24"/>
          <w:lang w:val="en-US"/>
        </w:rPr>
        <w:t>tyrimas</w:t>
      </w:r>
      <w:proofErr w:type="spellEnd"/>
      <w:r w:rsidR="00157A06" w:rsidRPr="001C5D71">
        <w:rPr>
          <w:rFonts w:ascii="Times New Roman" w:hAnsi="Times New Roman" w:cs="Times New Roman"/>
          <w:bCs/>
          <w:sz w:val="24"/>
          <w:szCs w:val="24"/>
          <w:lang w:val="en-US"/>
        </w:rPr>
        <w:t xml:space="preserve"> „</w:t>
      </w:r>
      <w:r w:rsidR="00157A06" w:rsidRPr="001C5D71">
        <w:rPr>
          <w:rFonts w:ascii="Times New Roman" w:hAnsi="Times New Roman" w:cs="Times New Roman"/>
          <w:bCs/>
          <w:sz w:val="24"/>
          <w:szCs w:val="24"/>
        </w:rPr>
        <w:t xml:space="preserve">Etninės kultūros temos ugdymo programose“, </w:t>
      </w:r>
    </w:p>
    <w:p w:rsidR="007A404E" w:rsidRPr="001C5D71" w:rsidRDefault="00157A06" w:rsidP="002F14C1">
      <w:pPr>
        <w:spacing w:after="0"/>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 xml:space="preserve"> </w:t>
      </w:r>
      <w:r w:rsidR="005D5308" w:rsidRPr="001C5D71">
        <w:rPr>
          <w:rFonts w:ascii="Times New Roman" w:hAnsi="Times New Roman" w:cs="Times New Roman"/>
          <w:bCs/>
          <w:sz w:val="24"/>
          <w:szCs w:val="24"/>
          <w:lang w:val="en-US"/>
        </w:rPr>
        <w:t xml:space="preserve">2019 </w:t>
      </w:r>
      <w:r w:rsidRPr="001C5D71">
        <w:rPr>
          <w:rFonts w:ascii="Times New Roman" w:hAnsi="Times New Roman" w:cs="Times New Roman"/>
          <w:bCs/>
          <w:sz w:val="24"/>
          <w:szCs w:val="24"/>
          <w:lang w:val="en-US"/>
        </w:rPr>
        <w:t xml:space="preserve">m. </w:t>
      </w:r>
      <w:proofErr w:type="spellStart"/>
      <w:r w:rsidRPr="001C5D71">
        <w:rPr>
          <w:rFonts w:ascii="Times New Roman" w:hAnsi="Times New Roman" w:cs="Times New Roman"/>
          <w:bCs/>
          <w:sz w:val="24"/>
          <w:szCs w:val="24"/>
          <w:lang w:val="en-US"/>
        </w:rPr>
        <w:t>t</w:t>
      </w:r>
      <w:r w:rsidR="007A404E" w:rsidRPr="001C5D71">
        <w:rPr>
          <w:rFonts w:ascii="Times New Roman" w:hAnsi="Times New Roman" w:cs="Times New Roman"/>
          <w:bCs/>
          <w:sz w:val="24"/>
          <w:szCs w:val="24"/>
          <w:lang w:val="en-US"/>
        </w:rPr>
        <w:t>yrimas</w:t>
      </w:r>
      <w:proofErr w:type="spellEnd"/>
      <w:r w:rsidR="007A404E" w:rsidRPr="001C5D71">
        <w:rPr>
          <w:rFonts w:ascii="Times New Roman" w:hAnsi="Times New Roman" w:cs="Times New Roman"/>
          <w:bCs/>
          <w:sz w:val="24"/>
          <w:szCs w:val="24"/>
          <w:lang w:val="en-US"/>
        </w:rPr>
        <w:t xml:space="preserve"> </w:t>
      </w:r>
      <w:r w:rsidR="00964391" w:rsidRPr="001C5D71">
        <w:rPr>
          <w:rFonts w:ascii="Times New Roman" w:hAnsi="Times New Roman" w:cs="Times New Roman"/>
          <w:bCs/>
          <w:sz w:val="24"/>
          <w:szCs w:val="24"/>
          <w:lang w:val="en-US"/>
        </w:rPr>
        <w:t>“</w:t>
      </w:r>
      <w:proofErr w:type="spellStart"/>
      <w:r w:rsidR="00964391" w:rsidRPr="001C5D71">
        <w:rPr>
          <w:rFonts w:ascii="Times New Roman" w:hAnsi="Times New Roman" w:cs="Times New Roman"/>
          <w:bCs/>
          <w:sz w:val="24"/>
          <w:szCs w:val="24"/>
          <w:lang w:val="en-US"/>
        </w:rPr>
        <w:t>Pradinio</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ugdymo</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programinių</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dokumentų</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analizė</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etninės</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kultūros</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ugdymo</w:t>
      </w:r>
      <w:proofErr w:type="spellEnd"/>
      <w:r w:rsidR="00964391" w:rsidRPr="001C5D71">
        <w:rPr>
          <w:rFonts w:ascii="Times New Roman" w:hAnsi="Times New Roman" w:cs="Times New Roman"/>
          <w:bCs/>
          <w:sz w:val="24"/>
          <w:szCs w:val="24"/>
          <w:lang w:val="en-US"/>
        </w:rPr>
        <w:t xml:space="preserve"> </w:t>
      </w:r>
      <w:proofErr w:type="spellStart"/>
      <w:r w:rsidR="00964391" w:rsidRPr="001C5D71">
        <w:rPr>
          <w:rFonts w:ascii="Times New Roman" w:hAnsi="Times New Roman" w:cs="Times New Roman"/>
          <w:bCs/>
          <w:sz w:val="24"/>
          <w:szCs w:val="24"/>
          <w:lang w:val="en-US"/>
        </w:rPr>
        <w:t>aspektu</w:t>
      </w:r>
      <w:proofErr w:type="spellEnd"/>
      <w:r w:rsidR="00964391" w:rsidRPr="001C5D71">
        <w:rPr>
          <w:rFonts w:ascii="Times New Roman" w:hAnsi="Times New Roman" w:cs="Times New Roman"/>
          <w:bCs/>
          <w:sz w:val="24"/>
          <w:szCs w:val="24"/>
          <w:lang w:val="en-US"/>
        </w:rPr>
        <w:t>”.</w:t>
      </w:r>
    </w:p>
    <w:p w:rsidR="005D5308" w:rsidRPr="001C5D71" w:rsidRDefault="005D5308" w:rsidP="002F14C1">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lang w:val="en-US"/>
        </w:rPr>
        <w:t xml:space="preserve">2018 m. LMNŠC </w:t>
      </w:r>
      <w:proofErr w:type="spellStart"/>
      <w:r w:rsidRPr="001C5D71">
        <w:rPr>
          <w:rFonts w:ascii="Times New Roman" w:hAnsi="Times New Roman" w:cs="Times New Roman"/>
          <w:bCs/>
          <w:sz w:val="24"/>
          <w:szCs w:val="24"/>
          <w:lang w:val="en-US"/>
        </w:rPr>
        <w:t>projektas</w:t>
      </w:r>
      <w:proofErr w:type="spellEnd"/>
      <w:r w:rsidRPr="001C5D71">
        <w:rPr>
          <w:rFonts w:ascii="Times New Roman" w:hAnsi="Times New Roman" w:cs="Times New Roman"/>
          <w:bCs/>
          <w:sz w:val="24"/>
          <w:szCs w:val="24"/>
          <w:lang w:val="en-US"/>
        </w:rPr>
        <w:t xml:space="preserve"> </w:t>
      </w:r>
      <w:r w:rsidRPr="001C5D71">
        <w:rPr>
          <w:rFonts w:ascii="Times New Roman" w:hAnsi="Times New Roman" w:cs="Times New Roman"/>
          <w:bCs/>
          <w:sz w:val="24"/>
          <w:szCs w:val="24"/>
        </w:rPr>
        <w:t>„Lietuvių etninės kultūros atspindžiai fotografijoje“</w:t>
      </w:r>
      <w:r w:rsidRPr="001C5D71">
        <w:rPr>
          <w:rFonts w:ascii="Times New Roman" w:hAnsi="Times New Roman" w:cs="Times New Roman"/>
          <w:color w:val="333333"/>
          <w:sz w:val="24"/>
          <w:szCs w:val="24"/>
          <w:shd w:val="clear" w:color="auto" w:fill="FFFFFF"/>
        </w:rPr>
        <w:t xml:space="preserve"> </w:t>
      </w:r>
      <w:r w:rsidRPr="001C5D71">
        <w:rPr>
          <w:rFonts w:ascii="Times New Roman" w:hAnsi="Times New Roman" w:cs="Times New Roman"/>
          <w:bCs/>
          <w:sz w:val="24"/>
          <w:szCs w:val="24"/>
        </w:rPr>
        <w:t>dalyviai iš Radviliškio Gražinos pagrindinės mokyklos, Stakliškių gimnazijos, Alytaus „</w:t>
      </w:r>
      <w:proofErr w:type="spellStart"/>
      <w:r w:rsidRPr="001C5D71">
        <w:rPr>
          <w:rFonts w:ascii="Times New Roman" w:hAnsi="Times New Roman" w:cs="Times New Roman"/>
          <w:bCs/>
          <w:sz w:val="24"/>
          <w:szCs w:val="24"/>
        </w:rPr>
        <w:t>Sakalėlio</w:t>
      </w:r>
      <w:proofErr w:type="spellEnd"/>
      <w:r w:rsidRPr="001C5D71">
        <w:rPr>
          <w:rFonts w:ascii="Times New Roman" w:hAnsi="Times New Roman" w:cs="Times New Roman"/>
          <w:bCs/>
          <w:sz w:val="24"/>
          <w:szCs w:val="24"/>
        </w:rPr>
        <w:t>“ pradinės mokyklos, Alytaus progimnazijos, Miroslavo gimnazijos, Juodšilių „Šilo“ gimnazijos, Maišiagalos Lietuvos didžiojo kunigaikščio Algirdo gimnazijos ir Vilniaus Senvagės gimnazijos mokėsi rengti kraštotyrines ekspedicijas, sužinojo, kaip turi būti renkama foto/vaizdo/</w:t>
      </w:r>
      <w:proofErr w:type="spellStart"/>
      <w:r w:rsidRPr="001C5D71">
        <w:rPr>
          <w:rFonts w:ascii="Times New Roman" w:hAnsi="Times New Roman" w:cs="Times New Roman"/>
          <w:bCs/>
          <w:sz w:val="24"/>
          <w:szCs w:val="24"/>
        </w:rPr>
        <w:t>audio</w:t>
      </w:r>
      <w:proofErr w:type="spellEnd"/>
      <w:r w:rsidRPr="001C5D71">
        <w:rPr>
          <w:rFonts w:ascii="Times New Roman" w:hAnsi="Times New Roman" w:cs="Times New Roman"/>
          <w:bCs/>
          <w:sz w:val="24"/>
          <w:szCs w:val="24"/>
        </w:rPr>
        <w:t xml:space="preserve"> medžiaga, kaip tinkamai ją dokumentuoti. Projekto dalyviai padedant specialistėms Daliai Urbanavičienei ir Daivai </w:t>
      </w:r>
      <w:proofErr w:type="spellStart"/>
      <w:r w:rsidRPr="001C5D71">
        <w:rPr>
          <w:rFonts w:ascii="Times New Roman" w:hAnsi="Times New Roman" w:cs="Times New Roman"/>
          <w:bCs/>
          <w:sz w:val="24"/>
          <w:szCs w:val="24"/>
        </w:rPr>
        <w:t>Vyčinienei</w:t>
      </w:r>
      <w:proofErr w:type="spellEnd"/>
      <w:r w:rsidRPr="001C5D71">
        <w:rPr>
          <w:rFonts w:ascii="Times New Roman" w:hAnsi="Times New Roman" w:cs="Times New Roman"/>
          <w:bCs/>
          <w:sz w:val="24"/>
          <w:szCs w:val="24"/>
        </w:rPr>
        <w:t xml:space="preserve"> dalyvavo bandomojoje kraštotyros ekspedicijoje: mokėsi užmegzti pokalbį su nuotraukos savininku, atlikti interviu, analizavo ir aprašė gautas fotografijas, kūrė nuotraukų katalogus, mokėsi kūrybingai juos pristatyti.</w:t>
      </w:r>
      <w:r w:rsidR="00157A06" w:rsidRPr="001C5D71">
        <w:rPr>
          <w:rFonts w:ascii="Times New Roman" w:hAnsi="Times New Roman" w:cs="Times New Roman"/>
          <w:bCs/>
          <w:sz w:val="24"/>
          <w:szCs w:val="24"/>
        </w:rPr>
        <w:t xml:space="preserve"> Baigiamoji projekto konferencija vyko Vilniuje Centriniame istorijos archyve.</w:t>
      </w:r>
    </w:p>
    <w:p w:rsidR="007A404E" w:rsidRPr="001C5D71" w:rsidRDefault="00157A06" w:rsidP="002F14C1">
      <w:pPr>
        <w:spacing w:after="0" w:line="276" w:lineRule="auto"/>
        <w:ind w:firstLine="1296"/>
        <w:jc w:val="both"/>
        <w:rPr>
          <w:rFonts w:ascii="Times New Roman" w:hAnsi="Times New Roman" w:cs="Times New Roman"/>
          <w:bCs/>
          <w:sz w:val="24"/>
          <w:szCs w:val="24"/>
          <w:lang w:val="en-US"/>
        </w:rPr>
      </w:pPr>
      <w:proofErr w:type="spellStart"/>
      <w:r w:rsidRPr="001C5D71">
        <w:rPr>
          <w:rFonts w:ascii="Times New Roman" w:hAnsi="Times New Roman" w:cs="Times New Roman"/>
          <w:bCs/>
          <w:sz w:val="24"/>
          <w:szCs w:val="24"/>
          <w:lang w:val="en-US"/>
        </w:rPr>
        <w:t>Gautas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finansavimas</w:t>
      </w:r>
      <w:proofErr w:type="spellEnd"/>
      <w:r w:rsidRPr="001C5D71">
        <w:rPr>
          <w:rFonts w:ascii="Times New Roman" w:hAnsi="Times New Roman" w:cs="Times New Roman"/>
          <w:bCs/>
          <w:sz w:val="24"/>
          <w:szCs w:val="24"/>
          <w:lang w:val="en-US"/>
        </w:rPr>
        <w:t xml:space="preserve"> 6928 </w:t>
      </w:r>
      <w:proofErr w:type="spellStart"/>
      <w:r w:rsidRPr="001C5D71">
        <w:rPr>
          <w:rFonts w:ascii="Times New Roman" w:hAnsi="Times New Roman" w:cs="Times New Roman"/>
          <w:bCs/>
          <w:sz w:val="24"/>
          <w:szCs w:val="24"/>
          <w:lang w:val="en-US"/>
        </w:rPr>
        <w:t>Eur.</w:t>
      </w:r>
      <w:r w:rsidR="007A404E" w:rsidRPr="001C5D71">
        <w:rPr>
          <w:rFonts w:ascii="Times New Roman" w:hAnsi="Times New Roman" w:cs="Times New Roman"/>
          <w:bCs/>
          <w:sz w:val="24"/>
          <w:szCs w:val="24"/>
          <w:lang w:val="en-US"/>
        </w:rPr>
        <w:t>LMNŠC</w:t>
      </w:r>
      <w:proofErr w:type="spellEnd"/>
      <w:r w:rsidR="007A404E" w:rsidRPr="001C5D71">
        <w:rPr>
          <w:rFonts w:ascii="Times New Roman" w:hAnsi="Times New Roman" w:cs="Times New Roman"/>
          <w:bCs/>
          <w:sz w:val="24"/>
          <w:szCs w:val="24"/>
          <w:lang w:val="en-US"/>
        </w:rPr>
        <w:t xml:space="preserve"> </w:t>
      </w:r>
      <w:proofErr w:type="spellStart"/>
      <w:r w:rsidR="007A404E" w:rsidRPr="001C5D71">
        <w:rPr>
          <w:rFonts w:ascii="Times New Roman" w:hAnsi="Times New Roman" w:cs="Times New Roman"/>
          <w:bCs/>
          <w:sz w:val="24"/>
          <w:szCs w:val="24"/>
          <w:lang w:val="en-US"/>
        </w:rPr>
        <w:t>projekt</w:t>
      </w:r>
      <w:r w:rsidRPr="001C5D71">
        <w:rPr>
          <w:rFonts w:ascii="Times New Roman" w:hAnsi="Times New Roman" w:cs="Times New Roman"/>
          <w:bCs/>
          <w:sz w:val="24"/>
          <w:szCs w:val="24"/>
          <w:lang w:val="en-US"/>
        </w:rPr>
        <w:t>ui</w:t>
      </w:r>
      <w:proofErr w:type="spellEnd"/>
      <w:r w:rsidR="007A404E" w:rsidRPr="001C5D71">
        <w:rPr>
          <w:rFonts w:ascii="Times New Roman" w:hAnsi="Times New Roman" w:cs="Times New Roman"/>
          <w:bCs/>
          <w:sz w:val="24"/>
          <w:szCs w:val="24"/>
          <w:lang w:val="en-US"/>
        </w:rPr>
        <w:t xml:space="preserve"> “</w:t>
      </w:r>
      <w:proofErr w:type="spellStart"/>
      <w:r w:rsidR="007A404E" w:rsidRPr="001C5D71">
        <w:rPr>
          <w:rFonts w:ascii="Times New Roman" w:hAnsi="Times New Roman" w:cs="Times New Roman"/>
          <w:bCs/>
          <w:sz w:val="24"/>
          <w:szCs w:val="24"/>
          <w:lang w:val="en-US"/>
        </w:rPr>
        <w:t>Keliauk</w:t>
      </w:r>
      <w:proofErr w:type="spellEnd"/>
      <w:r w:rsidR="007A404E" w:rsidRPr="001C5D71">
        <w:rPr>
          <w:rFonts w:ascii="Times New Roman" w:hAnsi="Times New Roman" w:cs="Times New Roman"/>
          <w:bCs/>
          <w:sz w:val="24"/>
          <w:szCs w:val="24"/>
          <w:lang w:val="en-US"/>
        </w:rPr>
        <w:t xml:space="preserve"> </w:t>
      </w:r>
      <w:proofErr w:type="spellStart"/>
      <w:r w:rsidR="007A404E" w:rsidRPr="001C5D71">
        <w:rPr>
          <w:rFonts w:ascii="Times New Roman" w:hAnsi="Times New Roman" w:cs="Times New Roman"/>
          <w:bCs/>
          <w:sz w:val="24"/>
          <w:szCs w:val="24"/>
          <w:lang w:val="en-US"/>
        </w:rPr>
        <w:t>Lietuvoje</w:t>
      </w:r>
      <w:proofErr w:type="spellEnd"/>
      <w:proofErr w:type="gramStart"/>
      <w:r w:rsidR="007A404E" w:rsidRPr="001C5D71">
        <w:rPr>
          <w:rFonts w:ascii="Times New Roman" w:hAnsi="Times New Roman" w:cs="Times New Roman"/>
          <w:bCs/>
          <w:sz w:val="24"/>
          <w:szCs w:val="24"/>
          <w:lang w:val="en-US"/>
        </w:rPr>
        <w:t xml:space="preserve">” </w:t>
      </w:r>
      <w:r w:rsidRPr="001C5D71">
        <w:rPr>
          <w:rFonts w:ascii="Times New Roman" w:hAnsi="Times New Roman" w:cs="Times New Roman"/>
          <w:bCs/>
          <w:sz w:val="24"/>
          <w:szCs w:val="24"/>
          <w:lang w:val="en-US"/>
        </w:rPr>
        <w:t>,</w:t>
      </w:r>
      <w:proofErr w:type="gramEnd"/>
      <w:r w:rsidRPr="001C5D71">
        <w:rPr>
          <w:rFonts w:ascii="Times New Roman" w:hAnsi="Times New Roman" w:cs="Times New Roman"/>
          <w:bCs/>
          <w:sz w:val="24"/>
          <w:szCs w:val="24"/>
          <w:lang w:val="en-US"/>
        </w:rPr>
        <w:t xml:space="preserve"> kuris </w:t>
      </w:r>
      <w:proofErr w:type="spellStart"/>
      <w:r w:rsidR="004C5D35" w:rsidRPr="001C5D71">
        <w:rPr>
          <w:rFonts w:ascii="Times New Roman" w:hAnsi="Times New Roman" w:cs="Times New Roman"/>
          <w:bCs/>
          <w:sz w:val="24"/>
          <w:szCs w:val="24"/>
          <w:lang w:val="en-US"/>
        </w:rPr>
        <w:t>tęsi</w:t>
      </w:r>
      <w:r w:rsidRPr="001C5D71">
        <w:rPr>
          <w:rFonts w:ascii="Times New Roman" w:hAnsi="Times New Roman" w:cs="Times New Roman"/>
          <w:bCs/>
          <w:sz w:val="24"/>
          <w:szCs w:val="24"/>
          <w:lang w:val="en-US"/>
        </w:rPr>
        <w:t>s</w:t>
      </w:r>
      <w:proofErr w:type="spellEnd"/>
      <w:r w:rsidRPr="001C5D71">
        <w:rPr>
          <w:rFonts w:ascii="Times New Roman" w:hAnsi="Times New Roman" w:cs="Times New Roman"/>
          <w:bCs/>
          <w:sz w:val="24"/>
          <w:szCs w:val="24"/>
          <w:lang w:val="en-US"/>
        </w:rPr>
        <w:t xml:space="preserve"> </w:t>
      </w:r>
      <w:proofErr w:type="spellStart"/>
      <w:r w:rsidR="004C5D35" w:rsidRPr="001C5D71">
        <w:rPr>
          <w:rFonts w:ascii="Times New Roman" w:hAnsi="Times New Roman" w:cs="Times New Roman"/>
          <w:bCs/>
          <w:sz w:val="24"/>
          <w:szCs w:val="24"/>
          <w:lang w:val="en-US"/>
        </w:rPr>
        <w:t>iki</w:t>
      </w:r>
      <w:proofErr w:type="spellEnd"/>
      <w:r w:rsidR="004C5D35" w:rsidRPr="001C5D71">
        <w:rPr>
          <w:rFonts w:ascii="Times New Roman" w:hAnsi="Times New Roman" w:cs="Times New Roman"/>
          <w:bCs/>
          <w:sz w:val="24"/>
          <w:szCs w:val="24"/>
          <w:lang w:val="en-US"/>
        </w:rPr>
        <w:t xml:space="preserve"> </w:t>
      </w:r>
      <w:proofErr w:type="spellStart"/>
      <w:r w:rsidR="004C5D35" w:rsidRPr="001C5D71">
        <w:rPr>
          <w:rFonts w:ascii="Times New Roman" w:hAnsi="Times New Roman" w:cs="Times New Roman"/>
          <w:bCs/>
          <w:sz w:val="24"/>
          <w:szCs w:val="24"/>
          <w:lang w:val="en-US"/>
        </w:rPr>
        <w:t>gruodžio</w:t>
      </w:r>
      <w:proofErr w:type="spellEnd"/>
      <w:r w:rsidR="004C5D35" w:rsidRPr="001C5D71">
        <w:rPr>
          <w:rFonts w:ascii="Times New Roman" w:hAnsi="Times New Roman" w:cs="Times New Roman"/>
          <w:bCs/>
          <w:sz w:val="24"/>
          <w:szCs w:val="24"/>
          <w:lang w:val="en-US"/>
        </w:rPr>
        <w:t xml:space="preserve"> 2 d.</w:t>
      </w:r>
      <w:r w:rsidR="00964391" w:rsidRPr="001C5D71">
        <w:rPr>
          <w:rFonts w:ascii="Times New Roman" w:hAnsi="Times New Roman" w:cs="Times New Roman"/>
          <w:bCs/>
          <w:sz w:val="24"/>
          <w:szCs w:val="24"/>
          <w:lang w:val="en-US"/>
        </w:rPr>
        <w:t xml:space="preserve"> </w:t>
      </w:r>
    </w:p>
    <w:p w:rsidR="001F09F1" w:rsidRPr="001C5D71" w:rsidRDefault="004C5D35" w:rsidP="001C5D71">
      <w:pPr>
        <w:spacing w:after="0" w:line="276" w:lineRule="auto"/>
        <w:jc w:val="both"/>
        <w:rPr>
          <w:rFonts w:ascii="Times New Roman" w:hAnsi="Times New Roman" w:cs="Times New Roman"/>
          <w:bCs/>
          <w:sz w:val="24"/>
          <w:szCs w:val="24"/>
        </w:rPr>
      </w:pPr>
      <w:r w:rsidRPr="001C5D71">
        <w:rPr>
          <w:rFonts w:ascii="Times New Roman" w:hAnsi="Times New Roman" w:cs="Times New Roman"/>
          <w:bCs/>
          <w:sz w:val="24"/>
          <w:szCs w:val="24"/>
          <w:lang w:val="en-US"/>
        </w:rPr>
        <w:t xml:space="preserve"> </w:t>
      </w:r>
      <w:r w:rsidR="002F14C1">
        <w:rPr>
          <w:rFonts w:ascii="Times New Roman" w:hAnsi="Times New Roman" w:cs="Times New Roman"/>
          <w:bCs/>
          <w:sz w:val="24"/>
          <w:szCs w:val="24"/>
          <w:lang w:val="en-US"/>
        </w:rPr>
        <w:tab/>
      </w:r>
      <w:proofErr w:type="spellStart"/>
      <w:r w:rsidRPr="001C5D71">
        <w:rPr>
          <w:rFonts w:ascii="Times New Roman" w:hAnsi="Times New Roman" w:cs="Times New Roman"/>
          <w:bCs/>
          <w:sz w:val="24"/>
          <w:szCs w:val="24"/>
          <w:lang w:val="en-US"/>
        </w:rPr>
        <w:t>Projekt</w:t>
      </w:r>
      <w:r w:rsidR="000A3DA3" w:rsidRPr="001C5D71">
        <w:rPr>
          <w:rFonts w:ascii="Times New Roman" w:hAnsi="Times New Roman" w:cs="Times New Roman"/>
          <w:bCs/>
          <w:sz w:val="24"/>
          <w:szCs w:val="24"/>
          <w:lang w:val="en-US"/>
        </w:rPr>
        <w:t>e</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dalyvauja</w:t>
      </w:r>
      <w:proofErr w:type="spellEnd"/>
      <w:r w:rsidR="000A3DA3" w:rsidRPr="001C5D71">
        <w:rPr>
          <w:rFonts w:ascii="Times New Roman" w:hAnsi="Times New Roman" w:cs="Times New Roman"/>
          <w:bCs/>
          <w:sz w:val="24"/>
          <w:szCs w:val="24"/>
          <w:lang w:val="en-US"/>
        </w:rPr>
        <w:t xml:space="preserve"> </w:t>
      </w:r>
      <w:proofErr w:type="gramStart"/>
      <w:r w:rsidR="000A3DA3" w:rsidRPr="001C5D71">
        <w:rPr>
          <w:rFonts w:ascii="Times New Roman" w:hAnsi="Times New Roman" w:cs="Times New Roman"/>
          <w:bCs/>
          <w:sz w:val="24"/>
          <w:szCs w:val="24"/>
          <w:lang w:val="en-US"/>
        </w:rPr>
        <w:t>8</w:t>
      </w:r>
      <w:proofErr w:type="gram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mokyklos</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iš</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Radviliškio</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Biržų</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Merkinės</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Šalčininkų</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Kauno</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Širvintų</w:t>
      </w:r>
      <w:proofErr w:type="spellEnd"/>
      <w:r w:rsidR="000A3DA3"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Vilniaus</w:t>
      </w:r>
      <w:proofErr w:type="spellEnd"/>
      <w:r w:rsidR="005D5308" w:rsidRPr="001C5D71">
        <w:rPr>
          <w:rFonts w:ascii="Times New Roman" w:hAnsi="Times New Roman" w:cs="Times New Roman"/>
          <w:bCs/>
          <w:sz w:val="24"/>
          <w:szCs w:val="24"/>
          <w:lang w:val="en-US"/>
        </w:rPr>
        <w:t xml:space="preserve"> raj. </w:t>
      </w:r>
      <w:proofErr w:type="spellStart"/>
      <w:proofErr w:type="gramStart"/>
      <w:r w:rsidR="005D5308" w:rsidRPr="001C5D71">
        <w:rPr>
          <w:rFonts w:ascii="Times New Roman" w:hAnsi="Times New Roman" w:cs="Times New Roman"/>
          <w:bCs/>
          <w:sz w:val="24"/>
          <w:szCs w:val="24"/>
          <w:lang w:val="en-US"/>
        </w:rPr>
        <w:t>ir</w:t>
      </w:r>
      <w:proofErr w:type="spellEnd"/>
      <w:proofErr w:type="gramEnd"/>
      <w:r w:rsidR="005D5308" w:rsidRPr="001C5D71">
        <w:rPr>
          <w:rFonts w:ascii="Times New Roman" w:hAnsi="Times New Roman" w:cs="Times New Roman"/>
          <w:bCs/>
          <w:sz w:val="24"/>
          <w:szCs w:val="24"/>
          <w:lang w:val="en-US"/>
        </w:rPr>
        <w:t xml:space="preserve"> </w:t>
      </w:r>
      <w:proofErr w:type="spellStart"/>
      <w:r w:rsidR="005D5308" w:rsidRPr="001C5D71">
        <w:rPr>
          <w:rFonts w:ascii="Times New Roman" w:hAnsi="Times New Roman" w:cs="Times New Roman"/>
          <w:bCs/>
          <w:sz w:val="24"/>
          <w:szCs w:val="24"/>
          <w:lang w:val="en-US"/>
        </w:rPr>
        <w:t>Vilniaus</w:t>
      </w:r>
      <w:proofErr w:type="spellEnd"/>
      <w:r w:rsidR="005D5308" w:rsidRPr="001C5D71">
        <w:rPr>
          <w:rFonts w:ascii="Times New Roman" w:hAnsi="Times New Roman" w:cs="Times New Roman"/>
          <w:bCs/>
          <w:sz w:val="24"/>
          <w:szCs w:val="24"/>
          <w:lang w:val="en-US"/>
        </w:rPr>
        <w:t>.</w:t>
      </w:r>
    </w:p>
    <w:p w:rsidR="00FE3629" w:rsidRDefault="004C5D35" w:rsidP="002F14C1">
      <w:pPr>
        <w:ind w:firstLine="1296"/>
        <w:jc w:val="both"/>
        <w:rPr>
          <w:rFonts w:ascii="Times New Roman" w:hAnsi="Times New Roman" w:cs="Times New Roman"/>
          <w:bCs/>
          <w:sz w:val="24"/>
          <w:szCs w:val="24"/>
          <w:lang w:val="en-US"/>
        </w:rPr>
      </w:pPr>
      <w:proofErr w:type="spellStart"/>
      <w:r w:rsidRPr="001C5D71">
        <w:rPr>
          <w:rFonts w:ascii="Times New Roman" w:hAnsi="Times New Roman" w:cs="Times New Roman"/>
          <w:bCs/>
          <w:sz w:val="24"/>
          <w:szCs w:val="24"/>
          <w:lang w:val="en-US"/>
        </w:rPr>
        <w:t>Įsitraukė</w:t>
      </w:r>
      <w:proofErr w:type="spellEnd"/>
      <w:r w:rsidRPr="001C5D71">
        <w:rPr>
          <w:rFonts w:ascii="Times New Roman" w:hAnsi="Times New Roman" w:cs="Times New Roman"/>
          <w:bCs/>
          <w:sz w:val="24"/>
          <w:szCs w:val="24"/>
          <w:lang w:val="en-US"/>
        </w:rPr>
        <w:t xml:space="preserve"> LEKUS </w:t>
      </w:r>
      <w:proofErr w:type="spellStart"/>
      <w:r w:rsidRPr="001C5D71">
        <w:rPr>
          <w:rFonts w:ascii="Times New Roman" w:hAnsi="Times New Roman" w:cs="Times New Roman"/>
          <w:bCs/>
          <w:sz w:val="24"/>
          <w:szCs w:val="24"/>
          <w:lang w:val="en-US"/>
        </w:rPr>
        <w:t>narės</w:t>
      </w:r>
      <w:proofErr w:type="spellEnd"/>
      <w:r w:rsidRPr="001C5D71">
        <w:rPr>
          <w:rFonts w:ascii="Times New Roman" w:hAnsi="Times New Roman" w:cs="Times New Roman"/>
          <w:bCs/>
          <w:sz w:val="24"/>
          <w:szCs w:val="24"/>
          <w:lang w:val="en-US"/>
        </w:rPr>
        <w:t xml:space="preserve"> Ala </w:t>
      </w:r>
      <w:proofErr w:type="spellStart"/>
      <w:r w:rsidRPr="001C5D71">
        <w:rPr>
          <w:rFonts w:ascii="Times New Roman" w:hAnsi="Times New Roman" w:cs="Times New Roman"/>
          <w:bCs/>
          <w:sz w:val="24"/>
          <w:szCs w:val="24"/>
          <w:lang w:val="en-US"/>
        </w:rPr>
        <w:t>Beliajeva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Zita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Kumpelienė</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Dalina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Galskienė</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Laima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Šližytė</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Kviečiame</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ir</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kitus</w:t>
      </w:r>
      <w:proofErr w:type="spellEnd"/>
      <w:r w:rsidRPr="001C5D71">
        <w:rPr>
          <w:rFonts w:ascii="Times New Roman" w:hAnsi="Times New Roman" w:cs="Times New Roman"/>
          <w:bCs/>
          <w:sz w:val="24"/>
          <w:szCs w:val="24"/>
          <w:lang w:val="en-US"/>
        </w:rPr>
        <w:t xml:space="preserve"> </w:t>
      </w:r>
      <w:proofErr w:type="spellStart"/>
      <w:r w:rsidR="000A3DA3" w:rsidRPr="001C5D71">
        <w:rPr>
          <w:rFonts w:ascii="Times New Roman" w:hAnsi="Times New Roman" w:cs="Times New Roman"/>
          <w:bCs/>
          <w:sz w:val="24"/>
          <w:szCs w:val="24"/>
          <w:lang w:val="en-US"/>
        </w:rPr>
        <w:t>įsitraukti</w:t>
      </w:r>
      <w:proofErr w:type="spellEnd"/>
      <w:r w:rsidR="000A3DA3" w:rsidRPr="001C5D71">
        <w:rPr>
          <w:rFonts w:ascii="Times New Roman" w:hAnsi="Times New Roman" w:cs="Times New Roman"/>
          <w:bCs/>
          <w:sz w:val="24"/>
          <w:szCs w:val="24"/>
          <w:lang w:val="en-US"/>
        </w:rPr>
        <w:t xml:space="preserve"> į </w:t>
      </w:r>
      <w:proofErr w:type="spellStart"/>
      <w:r w:rsidRPr="001C5D71">
        <w:rPr>
          <w:rFonts w:ascii="Times New Roman" w:hAnsi="Times New Roman" w:cs="Times New Roman"/>
          <w:bCs/>
          <w:sz w:val="24"/>
          <w:szCs w:val="24"/>
          <w:lang w:val="en-US"/>
        </w:rPr>
        <w:t>projekt</w:t>
      </w:r>
      <w:r w:rsidR="000A3DA3" w:rsidRPr="001C5D71">
        <w:rPr>
          <w:rFonts w:ascii="Times New Roman" w:hAnsi="Times New Roman" w:cs="Times New Roman"/>
          <w:bCs/>
          <w:sz w:val="24"/>
          <w:szCs w:val="24"/>
          <w:lang w:val="en-US"/>
        </w:rPr>
        <w:t>ą</w:t>
      </w:r>
      <w:proofErr w:type="spellEnd"/>
      <w:r w:rsidRPr="001C5D71">
        <w:rPr>
          <w:rFonts w:ascii="Times New Roman" w:hAnsi="Times New Roman" w:cs="Times New Roman"/>
          <w:bCs/>
          <w:sz w:val="24"/>
          <w:szCs w:val="24"/>
          <w:lang w:val="en-US"/>
        </w:rPr>
        <w:t>.</w:t>
      </w:r>
      <w:r w:rsidR="005D5308" w:rsidRPr="001C5D71">
        <w:rPr>
          <w:rFonts w:ascii="Times New Roman" w:hAnsi="Times New Roman" w:cs="Times New Roman"/>
          <w:bCs/>
          <w:sz w:val="24"/>
          <w:szCs w:val="24"/>
          <w:lang w:val="en-US"/>
        </w:rPr>
        <w:t xml:space="preserve"> </w:t>
      </w:r>
      <w:r w:rsidR="001A3D48" w:rsidRPr="001C5D71">
        <w:rPr>
          <w:rFonts w:ascii="Times New Roman" w:hAnsi="Times New Roman" w:cs="Times New Roman"/>
          <w:bCs/>
          <w:sz w:val="24"/>
          <w:szCs w:val="24"/>
          <w:lang w:val="en-US"/>
        </w:rPr>
        <w:t>Š</w:t>
      </w:r>
      <w:proofErr w:type="spellStart"/>
      <w:r w:rsidR="005D5308" w:rsidRPr="001C5D71">
        <w:rPr>
          <w:rFonts w:ascii="Times New Roman" w:hAnsi="Times New Roman" w:cs="Times New Roman"/>
          <w:bCs/>
          <w:sz w:val="24"/>
          <w:szCs w:val="24"/>
        </w:rPr>
        <w:t>io</w:t>
      </w:r>
      <w:proofErr w:type="spellEnd"/>
      <w:r w:rsidR="005D5308" w:rsidRPr="001C5D71">
        <w:rPr>
          <w:rFonts w:ascii="Times New Roman" w:hAnsi="Times New Roman" w:cs="Times New Roman"/>
          <w:bCs/>
          <w:sz w:val="24"/>
          <w:szCs w:val="24"/>
        </w:rPr>
        <w:t xml:space="preserve"> projekto tikslas – ugdyti vaikų pilietiškumą, </w:t>
      </w:r>
      <w:r w:rsidR="005D5308" w:rsidRPr="001C5D71">
        <w:rPr>
          <w:rFonts w:ascii="Times New Roman" w:hAnsi="Times New Roman" w:cs="Times New Roman"/>
          <w:bCs/>
          <w:sz w:val="24"/>
          <w:szCs w:val="24"/>
        </w:rPr>
        <w:lastRenderedPageBreak/>
        <w:t xml:space="preserve">bendradarbiaujant su nevyriausybinėmis organizacijomis ir švietimo įstaigomis ugdyti vaikų ir jaunimo bendrąsias kompetencijas stiprinant jų pilietinę savimonę, bendruomeniškumą, skatinti saviraišką bei </w:t>
      </w:r>
      <w:proofErr w:type="spellStart"/>
      <w:r w:rsidR="005D5308" w:rsidRPr="001C5D71">
        <w:rPr>
          <w:rFonts w:ascii="Times New Roman" w:hAnsi="Times New Roman" w:cs="Times New Roman"/>
          <w:bCs/>
          <w:sz w:val="24"/>
          <w:szCs w:val="24"/>
        </w:rPr>
        <w:t>savanorystę</w:t>
      </w:r>
      <w:proofErr w:type="spellEnd"/>
      <w:r w:rsidR="005D5308" w:rsidRPr="001C5D71">
        <w:rPr>
          <w:rFonts w:ascii="Times New Roman" w:hAnsi="Times New Roman" w:cs="Times New Roman"/>
          <w:bCs/>
          <w:sz w:val="24"/>
          <w:szCs w:val="24"/>
        </w:rPr>
        <w:t xml:space="preserve"> ir žinoma stiprinti meilę savo kraštui. </w:t>
      </w:r>
      <w:proofErr w:type="spellStart"/>
      <w:r w:rsidR="005D5308" w:rsidRPr="001C5D71">
        <w:rPr>
          <w:rFonts w:ascii="Times New Roman" w:hAnsi="Times New Roman" w:cs="Times New Roman"/>
          <w:bCs/>
          <w:sz w:val="24"/>
          <w:szCs w:val="24"/>
          <w:lang w:val="en-US"/>
        </w:rPr>
        <w:t>Daugiau</w:t>
      </w:r>
      <w:proofErr w:type="spellEnd"/>
      <w:r w:rsidR="005D5308"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skaitykite</w:t>
      </w:r>
      <w:proofErr w:type="spellEnd"/>
      <w:r w:rsidRPr="001C5D71">
        <w:rPr>
          <w:rFonts w:ascii="Times New Roman" w:hAnsi="Times New Roman" w:cs="Times New Roman"/>
          <w:bCs/>
          <w:sz w:val="24"/>
          <w:szCs w:val="24"/>
          <w:lang w:val="en-US"/>
        </w:rPr>
        <w:t xml:space="preserve"> </w:t>
      </w:r>
      <w:hyperlink r:id="rId6" w:history="1">
        <w:r w:rsidR="00D761E4" w:rsidRPr="00B9392F">
          <w:rPr>
            <w:rStyle w:val="Hipersaitas"/>
            <w:rFonts w:ascii="Times New Roman" w:hAnsi="Times New Roman" w:cs="Times New Roman"/>
            <w:bCs/>
            <w:sz w:val="24"/>
            <w:szCs w:val="24"/>
            <w:lang w:val="en-US"/>
          </w:rPr>
          <w:t>www.lekus.lt</w:t>
        </w:r>
      </w:hyperlink>
    </w:p>
    <w:p w:rsidR="00D761E4" w:rsidRPr="00D761E4" w:rsidRDefault="00D761E4" w:rsidP="002F14C1">
      <w:pPr>
        <w:ind w:firstLine="1296"/>
        <w:jc w:val="both"/>
        <w:rPr>
          <w:rFonts w:ascii="Times New Roman" w:hAnsi="Times New Roman" w:cs="Times New Roman"/>
          <w:bCs/>
          <w:sz w:val="24"/>
          <w:szCs w:val="24"/>
        </w:rPr>
      </w:pPr>
      <w:r>
        <w:rPr>
          <w:rFonts w:ascii="Times New Roman" w:hAnsi="Times New Roman" w:cs="Times New Roman"/>
          <w:bCs/>
          <w:sz w:val="24"/>
          <w:szCs w:val="24"/>
          <w:lang w:val="en-US"/>
        </w:rPr>
        <w:t xml:space="preserve">2019 m. </w:t>
      </w:r>
      <w:proofErr w:type="spellStart"/>
      <w:r>
        <w:rPr>
          <w:rFonts w:ascii="Times New Roman" w:hAnsi="Times New Roman" w:cs="Times New Roman"/>
          <w:bCs/>
          <w:sz w:val="24"/>
          <w:szCs w:val="24"/>
          <w:lang w:val="en-US"/>
        </w:rPr>
        <w:t>Kultūros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tarybos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iš</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dalies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finansuotas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projektas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Grįžulai</w:t>
      </w:r>
      <w:proofErr w:type="spellEnd"/>
      <w:r>
        <w:rPr>
          <w:rFonts w:ascii="Times New Roman" w:hAnsi="Times New Roman" w:cs="Times New Roman"/>
          <w:bCs/>
          <w:sz w:val="24"/>
          <w:szCs w:val="24"/>
          <w:lang w:val="en-US"/>
        </w:rPr>
        <w:t>” 6 </w:t>
      </w:r>
      <w:r w:rsidR="003E77AF">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00 </w:t>
      </w:r>
      <w:proofErr w:type="spellStart"/>
      <w:r>
        <w:rPr>
          <w:rFonts w:ascii="Times New Roman" w:hAnsi="Times New Roman" w:cs="Times New Roman"/>
          <w:bCs/>
          <w:sz w:val="24"/>
          <w:szCs w:val="24"/>
          <w:lang w:val="en-US"/>
        </w:rPr>
        <w:t>Eur</w:t>
      </w:r>
      <w:proofErr w:type="spellEnd"/>
    </w:p>
    <w:p w:rsidR="007A404E" w:rsidRPr="001C5D71" w:rsidRDefault="007A404E" w:rsidP="002F14C1">
      <w:pPr>
        <w:ind w:firstLine="1296"/>
        <w:jc w:val="both"/>
        <w:rPr>
          <w:rFonts w:ascii="Times New Roman" w:hAnsi="Times New Roman" w:cs="Times New Roman"/>
          <w:bCs/>
          <w:sz w:val="24"/>
          <w:szCs w:val="24"/>
          <w:lang w:val="en-US"/>
        </w:rPr>
      </w:pPr>
      <w:r w:rsidRPr="001C5D71">
        <w:rPr>
          <w:rFonts w:ascii="Times New Roman" w:hAnsi="Times New Roman" w:cs="Times New Roman"/>
          <w:bCs/>
          <w:sz w:val="24"/>
          <w:szCs w:val="24"/>
          <w:lang w:val="en-US"/>
        </w:rPr>
        <w:t xml:space="preserve">LEKUS </w:t>
      </w:r>
      <w:proofErr w:type="spellStart"/>
      <w:r w:rsidRPr="001C5D71">
        <w:rPr>
          <w:rFonts w:ascii="Times New Roman" w:hAnsi="Times New Roman" w:cs="Times New Roman"/>
          <w:bCs/>
          <w:sz w:val="24"/>
          <w:szCs w:val="24"/>
          <w:lang w:val="en-US"/>
        </w:rPr>
        <w:t>partnerė</w:t>
      </w:r>
      <w:proofErr w:type="spellEnd"/>
      <w:r w:rsidRPr="001C5D71">
        <w:rPr>
          <w:rFonts w:ascii="Times New Roman" w:hAnsi="Times New Roman" w:cs="Times New Roman"/>
          <w:bCs/>
          <w:sz w:val="24"/>
          <w:szCs w:val="24"/>
          <w:lang w:val="en-US"/>
        </w:rPr>
        <w:t xml:space="preserve"> </w:t>
      </w:r>
      <w:r w:rsidR="00A2087B" w:rsidRPr="001C5D71">
        <w:rPr>
          <w:rFonts w:ascii="Times New Roman" w:hAnsi="Times New Roman" w:cs="Times New Roman"/>
          <w:bCs/>
          <w:sz w:val="24"/>
          <w:szCs w:val="24"/>
        </w:rPr>
        <w:t>nevyriausybinių organizacijų iniciatyvos</w:t>
      </w:r>
      <w:r w:rsidR="00A2087B" w:rsidRPr="001C5D71">
        <w:rPr>
          <w:rFonts w:ascii="Times New Roman" w:hAnsi="Times New Roman" w:cs="Times New Roman"/>
          <w:b/>
          <w:bCs/>
          <w:sz w:val="24"/>
          <w:szCs w:val="24"/>
        </w:rPr>
        <w:t xml:space="preserve"> Baltijos kelio 2019 minėjimas „Baltijos kelias gyvas</w:t>
      </w:r>
      <w:proofErr w:type="gramStart"/>
      <w:r w:rsidR="00A2087B" w:rsidRPr="001C5D71">
        <w:rPr>
          <w:rFonts w:ascii="Times New Roman" w:hAnsi="Times New Roman" w:cs="Times New Roman"/>
          <w:b/>
          <w:bCs/>
          <w:sz w:val="24"/>
          <w:szCs w:val="24"/>
        </w:rPr>
        <w:t>!“</w:t>
      </w:r>
      <w:proofErr w:type="gramEnd"/>
      <w:r w:rsidR="00A2087B" w:rsidRPr="001C5D71">
        <w:rPr>
          <w:rFonts w:ascii="Times New Roman" w:hAnsi="Times New Roman" w:cs="Times New Roman"/>
          <w:bCs/>
          <w:sz w:val="24"/>
          <w:szCs w:val="24"/>
        </w:rPr>
        <w:t xml:space="preserve"> </w:t>
      </w:r>
    </w:p>
    <w:p w:rsidR="00376AA8" w:rsidRPr="001C5D71" w:rsidRDefault="00376AA8" w:rsidP="001C5D71">
      <w:pPr>
        <w:jc w:val="both"/>
        <w:rPr>
          <w:rFonts w:ascii="Times New Roman" w:hAnsi="Times New Roman" w:cs="Times New Roman"/>
          <w:b/>
          <w:sz w:val="24"/>
          <w:szCs w:val="24"/>
          <w:lang w:val="en-US"/>
        </w:rPr>
      </w:pPr>
    </w:p>
    <w:p w:rsidR="00376AA8" w:rsidRPr="001C5D71" w:rsidRDefault="00376AA8" w:rsidP="001C5D71">
      <w:pPr>
        <w:jc w:val="both"/>
        <w:rPr>
          <w:rFonts w:ascii="Times New Roman" w:hAnsi="Times New Roman" w:cs="Times New Roman"/>
          <w:b/>
          <w:sz w:val="24"/>
          <w:szCs w:val="24"/>
        </w:rPr>
      </w:pPr>
      <w:proofErr w:type="spellStart"/>
      <w:r w:rsidRPr="001C5D71">
        <w:rPr>
          <w:rFonts w:ascii="Times New Roman" w:hAnsi="Times New Roman" w:cs="Times New Roman"/>
          <w:b/>
          <w:sz w:val="24"/>
          <w:szCs w:val="24"/>
          <w:lang w:val="en-US"/>
        </w:rPr>
        <w:t>Konferencijos</w:t>
      </w:r>
      <w:proofErr w:type="spellEnd"/>
    </w:p>
    <w:p w:rsidR="00376AA8" w:rsidRPr="001C5D71" w:rsidRDefault="00376AA8" w:rsidP="001C5D71">
      <w:pPr>
        <w:pStyle w:val="Sraopastraipa"/>
        <w:numPr>
          <w:ilvl w:val="0"/>
          <w:numId w:val="2"/>
        </w:numPr>
        <w:ind w:left="0"/>
        <w:jc w:val="both"/>
        <w:rPr>
          <w:rFonts w:ascii="Times New Roman" w:hAnsi="Times New Roman" w:cs="Times New Roman"/>
          <w:bCs/>
          <w:sz w:val="24"/>
          <w:szCs w:val="24"/>
        </w:rPr>
      </w:pPr>
      <w:r w:rsidRPr="001C5D71">
        <w:rPr>
          <w:rFonts w:ascii="Times New Roman" w:hAnsi="Times New Roman" w:cs="Times New Roman"/>
          <w:bCs/>
          <w:sz w:val="24"/>
          <w:szCs w:val="24"/>
        </w:rPr>
        <w:t xml:space="preserve">2018 -03 -28 konferencija Seime „Etninės kultūros ugdymo padėtis Lietuvoje ir </w:t>
      </w:r>
      <w:proofErr w:type="spellStart"/>
      <w:r w:rsidRPr="001C5D71">
        <w:rPr>
          <w:rFonts w:ascii="Times New Roman" w:hAnsi="Times New Roman" w:cs="Times New Roman"/>
          <w:bCs/>
          <w:sz w:val="24"/>
          <w:szCs w:val="24"/>
        </w:rPr>
        <w:t>siekiamybė</w:t>
      </w:r>
      <w:proofErr w:type="spellEnd"/>
      <w:r w:rsidRPr="001C5D71">
        <w:rPr>
          <w:rFonts w:ascii="Times New Roman" w:hAnsi="Times New Roman" w:cs="Times New Roman"/>
          <w:bCs/>
          <w:sz w:val="24"/>
          <w:szCs w:val="24"/>
        </w:rPr>
        <w:t>“. Pranešimą skaitė   Asta Valiukevičienė „Etnokultūrinis ugdymas vaikų ir jaunimo neformaliojo ugdymo centruose“.</w:t>
      </w:r>
    </w:p>
    <w:p w:rsidR="00376AA8" w:rsidRPr="001C5D71" w:rsidRDefault="00376AA8" w:rsidP="001C5D71">
      <w:pPr>
        <w:pStyle w:val="Sraopastraipa"/>
        <w:numPr>
          <w:ilvl w:val="0"/>
          <w:numId w:val="2"/>
        </w:numPr>
        <w:ind w:left="0"/>
        <w:jc w:val="both"/>
        <w:rPr>
          <w:rFonts w:ascii="Times New Roman" w:hAnsi="Times New Roman" w:cs="Times New Roman"/>
          <w:bCs/>
          <w:sz w:val="24"/>
          <w:szCs w:val="24"/>
          <w:lang w:val="en-US"/>
        </w:rPr>
      </w:pPr>
      <w:r w:rsidRPr="001C5D71">
        <w:rPr>
          <w:rFonts w:ascii="Times New Roman" w:hAnsi="Times New Roman" w:cs="Times New Roman"/>
          <w:bCs/>
          <w:sz w:val="24"/>
          <w:szCs w:val="24"/>
          <w:lang w:val="en-US"/>
        </w:rPr>
        <w:t xml:space="preserve">2018 m. </w:t>
      </w:r>
      <w:proofErr w:type="spellStart"/>
      <w:r w:rsidRPr="001C5D71">
        <w:rPr>
          <w:rFonts w:ascii="Times New Roman" w:hAnsi="Times New Roman" w:cs="Times New Roman"/>
          <w:bCs/>
          <w:sz w:val="24"/>
          <w:szCs w:val="24"/>
          <w:lang w:val="en-US"/>
        </w:rPr>
        <w:t>spalio</w:t>
      </w:r>
      <w:proofErr w:type="spellEnd"/>
      <w:r w:rsidRPr="001C5D71">
        <w:rPr>
          <w:rFonts w:ascii="Times New Roman" w:hAnsi="Times New Roman" w:cs="Times New Roman"/>
          <w:bCs/>
          <w:sz w:val="24"/>
          <w:szCs w:val="24"/>
          <w:lang w:val="en-US"/>
        </w:rPr>
        <w:t xml:space="preserve"> 12 d. </w:t>
      </w:r>
      <w:proofErr w:type="spellStart"/>
      <w:r w:rsidRPr="001C5D71">
        <w:rPr>
          <w:rFonts w:ascii="Times New Roman" w:hAnsi="Times New Roman" w:cs="Times New Roman"/>
          <w:bCs/>
          <w:sz w:val="24"/>
          <w:szCs w:val="24"/>
          <w:lang w:val="en-US"/>
        </w:rPr>
        <w:t>konferencija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Alytuje</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Etninės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kultūros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gyvoji</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tradicija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šiandien</w:t>
      </w:r>
      <w:proofErr w:type="spellEnd"/>
      <w:r w:rsidRPr="001C5D71">
        <w:rPr>
          <w:rFonts w:ascii="Times New Roman" w:hAnsi="Times New Roman" w:cs="Times New Roman"/>
          <w:bCs/>
          <w:sz w:val="24"/>
          <w:szCs w:val="24"/>
          <w:lang w:val="en-US"/>
        </w:rPr>
        <w:t>”</w:t>
      </w:r>
    </w:p>
    <w:p w:rsidR="00376AA8" w:rsidRPr="001C5D71" w:rsidRDefault="00376AA8" w:rsidP="001C5D71">
      <w:pPr>
        <w:pStyle w:val="Sraopastraipa"/>
        <w:numPr>
          <w:ilvl w:val="0"/>
          <w:numId w:val="2"/>
        </w:numPr>
        <w:ind w:left="0"/>
        <w:jc w:val="both"/>
        <w:rPr>
          <w:rFonts w:ascii="Times New Roman" w:hAnsi="Times New Roman" w:cs="Times New Roman"/>
          <w:b/>
          <w:bCs/>
          <w:sz w:val="24"/>
          <w:szCs w:val="24"/>
        </w:rPr>
      </w:pPr>
      <w:r w:rsidRPr="001C5D71">
        <w:rPr>
          <w:rFonts w:ascii="Times New Roman" w:hAnsi="Times New Roman" w:cs="Times New Roman"/>
          <w:bCs/>
          <w:sz w:val="24"/>
          <w:szCs w:val="24"/>
        </w:rPr>
        <w:t xml:space="preserve">2019 m. kovo 20 d.  konferencija Seime „Etninės kultūros tęstinumo ir kaitos tyrimai“, kur buvo pristatyti EKGT užsakymu 2018 m. atlikti tyrimai. Pristačiau su Asta </w:t>
      </w:r>
      <w:proofErr w:type="spellStart"/>
      <w:r w:rsidRPr="001C5D71">
        <w:rPr>
          <w:rFonts w:ascii="Times New Roman" w:hAnsi="Times New Roman" w:cs="Times New Roman"/>
          <w:bCs/>
          <w:sz w:val="24"/>
          <w:szCs w:val="24"/>
        </w:rPr>
        <w:t>Valiukevičiene</w:t>
      </w:r>
      <w:proofErr w:type="spellEnd"/>
      <w:r w:rsidRPr="001C5D71">
        <w:rPr>
          <w:rFonts w:ascii="Times New Roman" w:hAnsi="Times New Roman" w:cs="Times New Roman"/>
          <w:bCs/>
          <w:sz w:val="24"/>
          <w:szCs w:val="24"/>
        </w:rPr>
        <w:t xml:space="preserve"> atliktą tyrimą „Etninės kultūros temos ugdymo programose</w:t>
      </w:r>
      <w:r w:rsidR="00A2087B" w:rsidRPr="001C5D71">
        <w:rPr>
          <w:rFonts w:ascii="Times New Roman" w:hAnsi="Times New Roman" w:cs="Times New Roman"/>
          <w:bCs/>
          <w:sz w:val="24"/>
          <w:szCs w:val="24"/>
        </w:rPr>
        <w:t>;</w:t>
      </w:r>
    </w:p>
    <w:p w:rsidR="00A2087B" w:rsidRPr="001C5D71" w:rsidRDefault="00A2087B" w:rsidP="001C5D71">
      <w:pPr>
        <w:pStyle w:val="Sraopastraipa"/>
        <w:numPr>
          <w:ilvl w:val="0"/>
          <w:numId w:val="2"/>
        </w:numPr>
        <w:ind w:left="0"/>
        <w:jc w:val="both"/>
        <w:rPr>
          <w:rFonts w:ascii="Times New Roman" w:hAnsi="Times New Roman" w:cs="Times New Roman"/>
          <w:sz w:val="24"/>
          <w:szCs w:val="24"/>
        </w:rPr>
      </w:pPr>
      <w:r w:rsidRPr="001C5D71">
        <w:rPr>
          <w:rFonts w:ascii="Times New Roman" w:hAnsi="Times New Roman" w:cs="Times New Roman"/>
          <w:sz w:val="24"/>
          <w:szCs w:val="24"/>
        </w:rPr>
        <w:t>„Kultūros ir kūrybiškumo svarba vaikystėje“ gegužės 16 d</w:t>
      </w:r>
      <w:r w:rsidR="001C5D71" w:rsidRPr="001C5D71">
        <w:rPr>
          <w:rFonts w:ascii="Times New Roman" w:hAnsi="Times New Roman" w:cs="Times New Roman"/>
          <w:sz w:val="24"/>
          <w:szCs w:val="24"/>
        </w:rPr>
        <w:t>.</w:t>
      </w:r>
      <w:r w:rsidR="002F14C1">
        <w:rPr>
          <w:rFonts w:ascii="Times New Roman" w:hAnsi="Times New Roman" w:cs="Times New Roman"/>
          <w:sz w:val="24"/>
          <w:szCs w:val="24"/>
        </w:rPr>
        <w:t xml:space="preserve"> LEKUS partneriai. Organizavo Alina </w:t>
      </w:r>
      <w:proofErr w:type="spellStart"/>
      <w:r w:rsidR="002F14C1">
        <w:rPr>
          <w:rFonts w:ascii="Times New Roman" w:hAnsi="Times New Roman" w:cs="Times New Roman"/>
          <w:sz w:val="24"/>
          <w:szCs w:val="24"/>
        </w:rPr>
        <w:t>Sinicė</w:t>
      </w:r>
      <w:proofErr w:type="spellEnd"/>
      <w:r w:rsidR="002F14C1">
        <w:rPr>
          <w:rFonts w:ascii="Times New Roman" w:hAnsi="Times New Roman" w:cs="Times New Roman"/>
          <w:sz w:val="24"/>
          <w:szCs w:val="24"/>
        </w:rPr>
        <w:t>, pranešimus skaitė Dalia Urbanavičienė ir Asta Valiukevičienė.</w:t>
      </w:r>
    </w:p>
    <w:p w:rsidR="00376AA8" w:rsidRPr="001C5D71" w:rsidRDefault="00376AA8" w:rsidP="001C5D71">
      <w:pPr>
        <w:pStyle w:val="Sraopastraipa"/>
        <w:ind w:left="0"/>
        <w:jc w:val="both"/>
        <w:rPr>
          <w:rFonts w:ascii="Times New Roman" w:hAnsi="Times New Roman" w:cs="Times New Roman"/>
          <w:b/>
          <w:sz w:val="24"/>
          <w:szCs w:val="24"/>
        </w:rPr>
      </w:pPr>
    </w:p>
    <w:p w:rsidR="001A3D48" w:rsidRPr="001C5D71" w:rsidRDefault="001A3D48" w:rsidP="001C5D71">
      <w:pPr>
        <w:jc w:val="both"/>
        <w:rPr>
          <w:rFonts w:ascii="Times New Roman" w:hAnsi="Times New Roman" w:cs="Times New Roman"/>
          <w:b/>
          <w:sz w:val="24"/>
          <w:szCs w:val="24"/>
          <w:lang w:val="en-US"/>
        </w:rPr>
      </w:pPr>
      <w:proofErr w:type="spellStart"/>
      <w:r w:rsidRPr="001C5D71">
        <w:rPr>
          <w:rFonts w:ascii="Times New Roman" w:hAnsi="Times New Roman" w:cs="Times New Roman"/>
          <w:b/>
          <w:sz w:val="24"/>
          <w:szCs w:val="24"/>
          <w:lang w:val="en-US"/>
        </w:rPr>
        <w:t>Svarbūs</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susitikimai</w:t>
      </w:r>
      <w:proofErr w:type="spellEnd"/>
    </w:p>
    <w:p w:rsidR="001A3D48" w:rsidRPr="001C5D71" w:rsidRDefault="001A3D48" w:rsidP="002F14C1">
      <w:pPr>
        <w:shd w:val="clear" w:color="auto" w:fill="FFFFFF"/>
        <w:spacing w:line="240" w:lineRule="auto"/>
        <w:ind w:firstLine="1296"/>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 xml:space="preserve">Vasario 19 d. ŠMSM ministras Algirdas Monkevičius priėmė EKGT pirmininkę Dalią Urbanavičienę, Vilniaus Žvėryno gimnazijos direktorę Daivą </w:t>
      </w:r>
      <w:proofErr w:type="spellStart"/>
      <w:r w:rsidRPr="001C5D71">
        <w:rPr>
          <w:rFonts w:ascii="Times New Roman" w:eastAsia="Times New Roman" w:hAnsi="Times New Roman" w:cs="Times New Roman"/>
          <w:color w:val="333333"/>
          <w:sz w:val="24"/>
          <w:szCs w:val="24"/>
          <w:lang w:eastAsia="lt-LT"/>
        </w:rPr>
        <w:t>Žiūrienę</w:t>
      </w:r>
      <w:proofErr w:type="spellEnd"/>
      <w:r w:rsidRPr="001C5D71">
        <w:rPr>
          <w:rFonts w:ascii="Times New Roman" w:eastAsia="Times New Roman" w:hAnsi="Times New Roman" w:cs="Times New Roman"/>
          <w:color w:val="333333"/>
          <w:sz w:val="24"/>
          <w:szCs w:val="24"/>
          <w:lang w:eastAsia="lt-LT"/>
        </w:rPr>
        <w:t>, Alytaus „</w:t>
      </w:r>
      <w:proofErr w:type="spellStart"/>
      <w:r w:rsidRPr="001C5D71">
        <w:rPr>
          <w:rFonts w:ascii="Times New Roman" w:eastAsia="Times New Roman" w:hAnsi="Times New Roman" w:cs="Times New Roman"/>
          <w:color w:val="333333"/>
          <w:sz w:val="24"/>
          <w:szCs w:val="24"/>
          <w:lang w:eastAsia="lt-LT"/>
        </w:rPr>
        <w:t>Sakalėlio</w:t>
      </w:r>
      <w:proofErr w:type="spellEnd"/>
      <w:r w:rsidRPr="001C5D71">
        <w:rPr>
          <w:rFonts w:ascii="Times New Roman" w:eastAsia="Times New Roman" w:hAnsi="Times New Roman" w:cs="Times New Roman"/>
          <w:color w:val="333333"/>
          <w:sz w:val="24"/>
          <w:szCs w:val="24"/>
          <w:lang w:eastAsia="lt-LT"/>
        </w:rPr>
        <w:t xml:space="preserve">“ pradinės mokyklos direktorę Virginiją </w:t>
      </w:r>
      <w:proofErr w:type="spellStart"/>
      <w:r w:rsidRPr="001C5D71">
        <w:rPr>
          <w:rFonts w:ascii="Times New Roman" w:eastAsia="Times New Roman" w:hAnsi="Times New Roman" w:cs="Times New Roman"/>
          <w:color w:val="333333"/>
          <w:sz w:val="24"/>
          <w:szCs w:val="24"/>
          <w:lang w:eastAsia="lt-LT"/>
        </w:rPr>
        <w:t>Vitunskaitę</w:t>
      </w:r>
      <w:proofErr w:type="spellEnd"/>
      <w:r w:rsidRPr="001C5D71">
        <w:rPr>
          <w:rFonts w:ascii="Times New Roman" w:eastAsia="Times New Roman" w:hAnsi="Times New Roman" w:cs="Times New Roman"/>
          <w:color w:val="333333"/>
          <w:sz w:val="24"/>
          <w:szCs w:val="24"/>
          <w:lang w:eastAsia="lt-LT"/>
        </w:rPr>
        <w:t xml:space="preserve"> ir LEKUS pirmininkę Rūtą Čėsnienę.</w:t>
      </w:r>
    </w:p>
    <w:p w:rsidR="001A3D48" w:rsidRPr="001C5D71" w:rsidRDefault="001A3D48" w:rsidP="002F14C1">
      <w:pPr>
        <w:shd w:val="clear" w:color="auto" w:fill="FFFFFF"/>
        <w:spacing w:after="0" w:line="240" w:lineRule="auto"/>
        <w:ind w:firstLine="1296"/>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Susitikime buvo išsakytas susirūpinimas dėl etninės kultūros ugdymo situacijos švietime, apsvarstytas  etnokultūrinio ugdymo kaip privalomo dalyko poreikis pradiniame ugdyme, etninės kultūros sampratos, kuri suteiktų galimybę švietimo įstaigoms dirbti savitai ir nuosekliai, patvirtinimo klausimas, aptarti etnologijos ir folkloristikos grąžinimo į studijų krypčių sąrašą, etninės kultūros specialistų rengimo klausimai. Užsiminta ir apie tradicinės amatininkystės ugdymo problemą.</w:t>
      </w:r>
    </w:p>
    <w:p w:rsidR="001A3D48" w:rsidRPr="001C5D71" w:rsidRDefault="001A3D48" w:rsidP="002F14C1">
      <w:pPr>
        <w:shd w:val="clear" w:color="auto" w:fill="FFFFFF"/>
        <w:spacing w:after="0" w:line="240" w:lineRule="auto"/>
        <w:ind w:firstLine="1296"/>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Ministras sutiko, kad reikalinga ugdyti gilų jauno žmogaus savo tapatumo suvokimą, akcentavo, kad išgirdo, supranta iškeltų klausimų svarbumą. Jo nuomone, stiprus etnokultūrinis ugdymas atneštų daug naudos ne tik siekiant ugdyti tautinę savimonę, bet ir skatinant vietinį verslą. A. Monkevičius išreiškė nuostatą, kad etnokultūrinis ugdymas turi atsirasti visose švietimo įstaigose. Jis palankiai įvertino siūlymą dėl privalomo pradinio etnokultūrinio ugdymo. Vis dėlto, jo nuomone, etnokultūrinio ugdymo plėtrą racionaliausia būtų pradėti nuo jau dabar egzistuojančių etnokultūros židinių stiprinimo.</w:t>
      </w:r>
    </w:p>
    <w:p w:rsidR="001A3D48" w:rsidRPr="001C5D71" w:rsidRDefault="001A3D48" w:rsidP="002F14C1">
      <w:pPr>
        <w:shd w:val="clear" w:color="auto" w:fill="FFFFFF"/>
        <w:spacing w:after="150" w:line="240" w:lineRule="auto"/>
        <w:ind w:firstLine="1296"/>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Nutarta susitikimo metu etninės kultūros atstovų pateiktus siūlymus aptarti ministerijoje, tada surengti kitą etninės kultūros ir ministerijos atstovų susitikimą.</w:t>
      </w:r>
    </w:p>
    <w:p w:rsidR="001512FE" w:rsidRPr="001C5D71" w:rsidRDefault="00CF5E95" w:rsidP="002F14C1">
      <w:pPr>
        <w:shd w:val="clear" w:color="auto" w:fill="FFFFFF"/>
        <w:spacing w:after="150" w:line="240" w:lineRule="auto"/>
        <w:ind w:firstLine="1296"/>
        <w:jc w:val="both"/>
        <w:rPr>
          <w:rFonts w:ascii="Times New Roman" w:eastAsia="Times New Roman" w:hAnsi="Times New Roman" w:cs="Times New Roman"/>
          <w:color w:val="333333"/>
          <w:sz w:val="24"/>
          <w:szCs w:val="24"/>
          <w:lang w:eastAsia="lt-LT"/>
        </w:rPr>
      </w:pPr>
      <w:bookmarkStart w:id="0" w:name="_Hlk15998141"/>
      <w:r w:rsidRPr="001C5D71">
        <w:rPr>
          <w:rFonts w:ascii="Times New Roman" w:eastAsia="Times New Roman" w:hAnsi="Times New Roman" w:cs="Times New Roman"/>
          <w:color w:val="333333"/>
          <w:sz w:val="24"/>
          <w:szCs w:val="24"/>
          <w:lang w:eastAsia="lt-LT"/>
        </w:rPr>
        <w:t xml:space="preserve">Nuolat vyksta ŠMSM susitikimai su  asociacijų vadovų taryba, kuriai priklauso ir LEKUS, taip pat Lietuvos pedagogų asociacijų vadovų tarybos (LPAVT)  susirinkimai, </w:t>
      </w:r>
      <w:r w:rsidR="00C7173D" w:rsidRPr="001C5D71">
        <w:rPr>
          <w:rFonts w:ascii="Times New Roman" w:eastAsia="Times New Roman" w:hAnsi="Times New Roman" w:cs="Times New Roman"/>
          <w:color w:val="333333"/>
          <w:sz w:val="24"/>
          <w:szCs w:val="24"/>
          <w:lang w:eastAsia="lt-LT"/>
        </w:rPr>
        <w:t>juose aktyviai</w:t>
      </w:r>
      <w:r w:rsidRPr="001C5D71">
        <w:rPr>
          <w:rFonts w:ascii="Times New Roman" w:eastAsia="Times New Roman" w:hAnsi="Times New Roman" w:cs="Times New Roman"/>
          <w:color w:val="333333"/>
          <w:sz w:val="24"/>
          <w:szCs w:val="24"/>
          <w:lang w:eastAsia="lt-LT"/>
        </w:rPr>
        <w:t xml:space="preserve"> dalyvauj</w:t>
      </w:r>
      <w:r w:rsidR="001512FE" w:rsidRPr="001C5D71">
        <w:rPr>
          <w:rFonts w:ascii="Times New Roman" w:eastAsia="Times New Roman" w:hAnsi="Times New Roman" w:cs="Times New Roman"/>
          <w:color w:val="333333"/>
          <w:sz w:val="24"/>
          <w:szCs w:val="24"/>
          <w:lang w:eastAsia="lt-LT"/>
        </w:rPr>
        <w:t>ame</w:t>
      </w:r>
      <w:bookmarkEnd w:id="0"/>
      <w:r w:rsidR="001512FE" w:rsidRPr="001C5D71">
        <w:rPr>
          <w:rFonts w:ascii="Times New Roman" w:eastAsia="Times New Roman" w:hAnsi="Times New Roman" w:cs="Times New Roman"/>
          <w:color w:val="333333"/>
          <w:sz w:val="24"/>
          <w:szCs w:val="24"/>
          <w:lang w:eastAsia="lt-LT"/>
        </w:rPr>
        <w:t xml:space="preserve">. Šiuo metu: </w:t>
      </w:r>
    </w:p>
    <w:p w:rsidR="001512FE" w:rsidRPr="001C5D71" w:rsidRDefault="001512FE" w:rsidP="001C5D71">
      <w:pPr>
        <w:pStyle w:val="Sraopastraipa"/>
        <w:numPr>
          <w:ilvl w:val="0"/>
          <w:numId w:val="4"/>
        </w:numPr>
        <w:shd w:val="clear" w:color="auto" w:fill="FFFFFF"/>
        <w:spacing w:after="150" w:line="240" w:lineRule="auto"/>
        <w:ind w:left="0"/>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Parengtas kreipimasis dėl Ugdymo turinio kaitos ir švietimo struktūrinių reformų (dalyvavo narė Inga Tamkevičienė).</w:t>
      </w:r>
      <w:r w:rsidR="00CF5E95" w:rsidRPr="001C5D71">
        <w:rPr>
          <w:rFonts w:ascii="Times New Roman" w:eastAsia="Times New Roman" w:hAnsi="Times New Roman" w:cs="Times New Roman"/>
          <w:color w:val="333333"/>
          <w:sz w:val="24"/>
          <w:szCs w:val="24"/>
          <w:lang w:eastAsia="lt-LT"/>
        </w:rPr>
        <w:t xml:space="preserve"> </w:t>
      </w:r>
    </w:p>
    <w:p w:rsidR="00CF5E95" w:rsidRPr="001C5D71" w:rsidRDefault="00CF5E95" w:rsidP="001C5D71">
      <w:pPr>
        <w:pStyle w:val="Sraopastraipa"/>
        <w:numPr>
          <w:ilvl w:val="0"/>
          <w:numId w:val="4"/>
        </w:numPr>
        <w:shd w:val="clear" w:color="auto" w:fill="FFFFFF"/>
        <w:spacing w:after="150" w:line="240" w:lineRule="auto"/>
        <w:ind w:left="0"/>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lastRenderedPageBreak/>
        <w:t>Švietimo centrų darbuotojų asociacija ruošia kvalifikacijos programų sąrašą. Jis bus parengtas pagal mokomuosius dalykus rugpjūčio pradžioje</w:t>
      </w:r>
      <w:r w:rsidR="00B90A69" w:rsidRPr="001C5D71">
        <w:rPr>
          <w:rFonts w:ascii="Times New Roman" w:eastAsia="Times New Roman" w:hAnsi="Times New Roman" w:cs="Times New Roman"/>
          <w:color w:val="333333"/>
          <w:sz w:val="24"/>
          <w:szCs w:val="24"/>
          <w:lang w:eastAsia="lt-LT"/>
        </w:rPr>
        <w:t>.</w:t>
      </w:r>
    </w:p>
    <w:p w:rsidR="00CF5E95" w:rsidRPr="001C5D71" w:rsidRDefault="00C7173D" w:rsidP="001C5D71">
      <w:pPr>
        <w:pStyle w:val="Sraopastraipa"/>
        <w:numPr>
          <w:ilvl w:val="0"/>
          <w:numId w:val="4"/>
        </w:numPr>
        <w:shd w:val="clear" w:color="auto" w:fill="FFFFFF"/>
        <w:spacing w:after="150" w:line="240" w:lineRule="auto"/>
        <w:ind w:left="0"/>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Jau b</w:t>
      </w:r>
      <w:r w:rsidR="00CF5E95" w:rsidRPr="001C5D71">
        <w:rPr>
          <w:rFonts w:ascii="Times New Roman" w:eastAsia="Times New Roman" w:hAnsi="Times New Roman" w:cs="Times New Roman"/>
          <w:color w:val="333333"/>
          <w:sz w:val="24"/>
          <w:szCs w:val="24"/>
          <w:lang w:eastAsia="lt-LT"/>
        </w:rPr>
        <w:t xml:space="preserve">aigiamos rengti Ugdymo turinio atnaujinimo </w:t>
      </w:r>
      <w:r w:rsidR="00CF5E95" w:rsidRPr="001C5D71">
        <w:rPr>
          <w:rFonts w:ascii="Times New Roman" w:eastAsia="Times New Roman" w:hAnsi="Times New Roman" w:cs="Times New Roman"/>
          <w:b/>
          <w:bCs/>
          <w:color w:val="333333"/>
          <w:sz w:val="24"/>
          <w:szCs w:val="24"/>
          <w:lang w:eastAsia="lt-LT"/>
        </w:rPr>
        <w:t>Gairės</w:t>
      </w:r>
      <w:r w:rsidR="00CF5E95" w:rsidRPr="001C5D71">
        <w:rPr>
          <w:rFonts w:ascii="Times New Roman" w:eastAsia="Times New Roman" w:hAnsi="Times New Roman" w:cs="Times New Roman"/>
          <w:color w:val="333333"/>
          <w:sz w:val="24"/>
          <w:szCs w:val="24"/>
          <w:lang w:eastAsia="lt-LT"/>
        </w:rPr>
        <w:t xml:space="preserve">. </w:t>
      </w:r>
      <w:r w:rsidRPr="001C5D71">
        <w:rPr>
          <w:rFonts w:ascii="Times New Roman" w:eastAsia="Times New Roman" w:hAnsi="Times New Roman" w:cs="Times New Roman"/>
          <w:color w:val="333333"/>
          <w:sz w:val="24"/>
          <w:szCs w:val="24"/>
          <w:lang w:eastAsia="lt-LT"/>
        </w:rPr>
        <w:t>P</w:t>
      </w:r>
      <w:r w:rsidR="00CF5E95" w:rsidRPr="001C5D71">
        <w:rPr>
          <w:rFonts w:ascii="Times New Roman" w:eastAsia="Times New Roman" w:hAnsi="Times New Roman" w:cs="Times New Roman"/>
          <w:color w:val="333333"/>
          <w:sz w:val="24"/>
          <w:szCs w:val="24"/>
          <w:lang w:eastAsia="lt-LT"/>
        </w:rPr>
        <w:t xml:space="preserve">o rugpjūčio 15 d. Gairės bus persiųstos Jums susipažinti. </w:t>
      </w:r>
      <w:r w:rsidR="00376AA8" w:rsidRPr="001C5D71">
        <w:rPr>
          <w:rFonts w:ascii="Times New Roman" w:eastAsia="Times New Roman" w:hAnsi="Times New Roman" w:cs="Times New Roman"/>
          <w:b/>
          <w:bCs/>
          <w:color w:val="333333"/>
          <w:sz w:val="24"/>
          <w:szCs w:val="24"/>
          <w:lang w:eastAsia="lt-LT"/>
        </w:rPr>
        <w:t>Bendrojo ugdymo planuose integruojamosios programos privalomos.</w:t>
      </w:r>
      <w:r w:rsidR="00A2087B" w:rsidRPr="001C5D71">
        <w:rPr>
          <w:rFonts w:ascii="Times New Roman" w:eastAsia="Times New Roman" w:hAnsi="Times New Roman" w:cs="Times New Roman"/>
          <w:b/>
          <w:bCs/>
          <w:color w:val="333333"/>
          <w:sz w:val="24"/>
          <w:szCs w:val="24"/>
          <w:lang w:eastAsia="lt-LT"/>
        </w:rPr>
        <w:t xml:space="preserve"> </w:t>
      </w:r>
      <w:r w:rsidR="00A2087B" w:rsidRPr="001C5D71">
        <w:rPr>
          <w:rFonts w:ascii="Times New Roman" w:eastAsia="Times New Roman" w:hAnsi="Times New Roman" w:cs="Times New Roman"/>
          <w:color w:val="333333"/>
          <w:sz w:val="24"/>
          <w:szCs w:val="24"/>
          <w:lang w:eastAsia="lt-LT"/>
        </w:rPr>
        <w:t>Jos, kaip planuojama, turėtų atsirasti</w:t>
      </w:r>
      <w:r w:rsidR="00A2087B" w:rsidRPr="001C5D71">
        <w:rPr>
          <w:rFonts w:ascii="Times New Roman" w:eastAsia="Times New Roman" w:hAnsi="Times New Roman" w:cs="Times New Roman"/>
          <w:b/>
          <w:bCs/>
          <w:color w:val="333333"/>
          <w:sz w:val="24"/>
          <w:szCs w:val="24"/>
          <w:lang w:eastAsia="lt-LT"/>
        </w:rPr>
        <w:t xml:space="preserve"> </w:t>
      </w:r>
      <w:r w:rsidR="00A2087B" w:rsidRPr="001C5D71">
        <w:rPr>
          <w:rFonts w:ascii="Times New Roman" w:eastAsia="Times New Roman" w:hAnsi="Times New Roman" w:cs="Times New Roman"/>
          <w:color w:val="333333"/>
          <w:sz w:val="24"/>
          <w:szCs w:val="24"/>
          <w:lang w:eastAsia="lt-LT"/>
        </w:rPr>
        <w:t>dalykų turinyje (kaip atskirų nebeliks).</w:t>
      </w:r>
      <w:r w:rsidR="00376AA8" w:rsidRPr="001C5D71">
        <w:rPr>
          <w:rFonts w:ascii="Times New Roman" w:eastAsia="Times New Roman" w:hAnsi="Times New Roman" w:cs="Times New Roman"/>
          <w:color w:val="333333"/>
          <w:sz w:val="24"/>
          <w:szCs w:val="24"/>
          <w:lang w:eastAsia="lt-LT"/>
        </w:rPr>
        <w:t xml:space="preserve"> </w:t>
      </w:r>
      <w:r w:rsidR="00CF5E95" w:rsidRPr="001C5D71">
        <w:rPr>
          <w:rFonts w:ascii="Times New Roman" w:eastAsia="Times New Roman" w:hAnsi="Times New Roman" w:cs="Times New Roman"/>
          <w:color w:val="333333"/>
          <w:sz w:val="24"/>
          <w:szCs w:val="24"/>
          <w:lang w:eastAsia="lt-LT"/>
        </w:rPr>
        <w:t>Svarbu tai, kad jau susitarta ir numatyta Gairių pristatymo data asociacijų vadovams. Šis renginys, kuriame dalyvaus Ministras ir Viceministrė, įvyks ŠMSM </w:t>
      </w:r>
      <w:r w:rsidR="00CF5E95" w:rsidRPr="001C5D71">
        <w:rPr>
          <w:rFonts w:ascii="Times New Roman" w:eastAsia="Times New Roman" w:hAnsi="Times New Roman" w:cs="Times New Roman"/>
          <w:b/>
          <w:bCs/>
          <w:color w:val="333333"/>
          <w:sz w:val="24"/>
          <w:szCs w:val="24"/>
          <w:lang w:eastAsia="lt-LT"/>
        </w:rPr>
        <w:t>rugpjūčio 29 d., 14.00 val.</w:t>
      </w:r>
      <w:r w:rsidR="00CF5E95" w:rsidRPr="001C5D71">
        <w:rPr>
          <w:rFonts w:ascii="Times New Roman" w:eastAsia="Times New Roman" w:hAnsi="Times New Roman" w:cs="Times New Roman"/>
          <w:color w:val="333333"/>
          <w:sz w:val="24"/>
          <w:szCs w:val="24"/>
          <w:lang w:eastAsia="lt-LT"/>
        </w:rPr>
        <w:t> </w:t>
      </w:r>
    </w:p>
    <w:p w:rsidR="00376AA8" w:rsidRPr="001C5D71" w:rsidRDefault="00376AA8" w:rsidP="001C5D71">
      <w:pPr>
        <w:pStyle w:val="Sraopastraipa"/>
        <w:numPr>
          <w:ilvl w:val="0"/>
          <w:numId w:val="4"/>
        </w:numPr>
        <w:shd w:val="clear" w:color="auto" w:fill="FFFFFF"/>
        <w:spacing w:after="150" w:line="240" w:lineRule="auto"/>
        <w:ind w:left="0"/>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Pateikėme pasiūlymus</w:t>
      </w:r>
      <w:r w:rsidR="00A2087B" w:rsidRPr="001C5D71">
        <w:rPr>
          <w:rFonts w:ascii="Times New Roman" w:eastAsia="Times New Roman" w:hAnsi="Times New Roman" w:cs="Times New Roman"/>
          <w:color w:val="333333"/>
          <w:sz w:val="24"/>
          <w:szCs w:val="24"/>
          <w:lang w:eastAsia="lt-LT"/>
        </w:rPr>
        <w:t xml:space="preserve"> ŠMSM </w:t>
      </w:r>
      <w:r w:rsidRPr="001C5D71">
        <w:rPr>
          <w:rFonts w:ascii="Times New Roman" w:eastAsia="Times New Roman" w:hAnsi="Times New Roman" w:cs="Times New Roman"/>
          <w:color w:val="333333"/>
          <w:sz w:val="24"/>
          <w:szCs w:val="24"/>
          <w:lang w:eastAsia="lt-LT"/>
        </w:rPr>
        <w:t xml:space="preserve"> Bendrųjų ugdymo planų projektui. Gavome atsakymą dėl pradinio ugdymo planų 2019-2020, 2020-2021 m. m. </w:t>
      </w:r>
    </w:p>
    <w:p w:rsidR="00C567DA" w:rsidRPr="00C066DA" w:rsidRDefault="00C066DA" w:rsidP="00A8696C">
      <w:pPr>
        <w:ind w:firstLine="1296"/>
        <w:jc w:val="both"/>
        <w:rPr>
          <w:rFonts w:ascii="Times New Roman" w:hAnsi="Times New Roman" w:cs="Times New Roman"/>
          <w:sz w:val="24"/>
          <w:szCs w:val="24"/>
        </w:rPr>
      </w:pPr>
      <w:r w:rsidRPr="00C066DA">
        <w:rPr>
          <w:rFonts w:ascii="Times New Roman" w:hAnsi="Times New Roman" w:cs="Times New Roman"/>
          <w:sz w:val="24"/>
          <w:szCs w:val="24"/>
        </w:rPr>
        <w:t xml:space="preserve">Gautas UPC prašymas teikti </w:t>
      </w:r>
      <w:r>
        <w:rPr>
          <w:rFonts w:ascii="Times New Roman" w:hAnsi="Times New Roman" w:cs="Times New Roman"/>
          <w:sz w:val="24"/>
          <w:szCs w:val="24"/>
        </w:rPr>
        <w:t xml:space="preserve"> mokytojų patirtį. </w:t>
      </w:r>
      <w:r w:rsidR="00C567DA" w:rsidRPr="00C066DA">
        <w:rPr>
          <w:rFonts w:ascii="Times New Roman" w:hAnsi="Times New Roman" w:cs="Times New Roman"/>
          <w:bCs/>
          <w:sz w:val="24"/>
          <w:szCs w:val="24"/>
          <w:lang w:val="en-US"/>
        </w:rPr>
        <w:t xml:space="preserve">UPC </w:t>
      </w:r>
      <w:proofErr w:type="spellStart"/>
      <w:r w:rsidR="00C567DA" w:rsidRPr="00C066DA">
        <w:rPr>
          <w:rFonts w:ascii="Times New Roman" w:hAnsi="Times New Roman" w:cs="Times New Roman"/>
          <w:bCs/>
          <w:sz w:val="24"/>
          <w:szCs w:val="24"/>
          <w:lang w:val="en-US"/>
        </w:rPr>
        <w:t>rengiamas</w:t>
      </w:r>
      <w:proofErr w:type="spellEnd"/>
      <w:r w:rsidR="00C567DA" w:rsidRPr="00C066DA">
        <w:rPr>
          <w:rFonts w:ascii="Times New Roman" w:hAnsi="Times New Roman" w:cs="Times New Roman"/>
          <w:bCs/>
          <w:sz w:val="24"/>
          <w:szCs w:val="24"/>
          <w:lang w:val="en-US"/>
        </w:rPr>
        <w:t xml:space="preserve"> </w:t>
      </w:r>
      <w:r w:rsidR="00C567DA" w:rsidRPr="00C066DA">
        <w:rPr>
          <w:rFonts w:ascii="Times New Roman" w:hAnsi="Times New Roman" w:cs="Times New Roman"/>
          <w:bCs/>
          <w:sz w:val="24"/>
          <w:szCs w:val="24"/>
        </w:rPr>
        <w:t xml:space="preserve">mokytojų etninės kultūros integravimo gerosios patirties pristatymas metodiniame leidinyje „ETNOGRAFINIS PALIKIMAS – </w:t>
      </w:r>
      <w:r w:rsidR="00A8696C">
        <w:rPr>
          <w:rFonts w:ascii="Times New Roman" w:hAnsi="Times New Roman" w:cs="Times New Roman"/>
          <w:bCs/>
          <w:sz w:val="24"/>
          <w:szCs w:val="24"/>
        </w:rPr>
        <w:t>KIEKVIENO MŪSŲ SAVASTIES DALIS“</w:t>
      </w:r>
    </w:p>
    <w:p w:rsidR="00C567DA" w:rsidRPr="001C5D71" w:rsidRDefault="00C567DA" w:rsidP="00A8696C">
      <w:pPr>
        <w:ind w:firstLine="1296"/>
        <w:jc w:val="both"/>
        <w:rPr>
          <w:rFonts w:ascii="Times New Roman" w:hAnsi="Times New Roman" w:cs="Times New Roman"/>
          <w:bCs/>
          <w:sz w:val="24"/>
          <w:szCs w:val="24"/>
        </w:rPr>
      </w:pPr>
      <w:r w:rsidRPr="001C5D71">
        <w:rPr>
          <w:rFonts w:ascii="Times New Roman" w:hAnsi="Times New Roman" w:cs="Times New Roman"/>
          <w:bCs/>
          <w:sz w:val="24"/>
          <w:szCs w:val="24"/>
        </w:rPr>
        <w:t>Lietuvos nacionalinės UNESCO komisijos sekretoriatas, bendradarbiaudamas su Vilniaus etninės kultūros centru, finansuojant Lietuvos kultūros tarybai, vykdo projektą, skirtą Vilniaus apskrities informacinės nevyriausybinių organizacijų, dirbančių nematerialaus kultūros paveldo ir etninės kultūros srityse, duomenų bazės/ katalogo sukūrimui.  Projektas sumanytas siekiant paskatinti nevyriausybinių organizatorių (NVO) sektorių, veikiantį nematerialaus kultūros paveldo ir etninės kultūros srityse (profesines sąjungas, asociacijas, folkloro grupes, vietos bendruomenes, tautines bendrijas, labdaros ir paramos fondus, kitas visuomenines organizacijas ir įstaigas), pristatyti visuomenei savo veiklą, keistis informacija, padėti lengviau rasti partnerius galimiems nacionalinio ir tarptautinio lygmens bendradarbiavimo projektams.  Numatoma, kad katalogas bus sukurtas dviem kalbomis (lietuvių ir anglų).</w:t>
      </w:r>
      <w:r w:rsidR="00A8696C">
        <w:rPr>
          <w:rFonts w:ascii="Times New Roman" w:hAnsi="Times New Roman" w:cs="Times New Roman"/>
          <w:bCs/>
          <w:sz w:val="24"/>
          <w:szCs w:val="24"/>
        </w:rPr>
        <w:t xml:space="preserve"> </w:t>
      </w:r>
      <w:r w:rsidRPr="001C5D71">
        <w:rPr>
          <w:rFonts w:ascii="Times New Roman" w:hAnsi="Times New Roman" w:cs="Times New Roman"/>
          <w:bCs/>
          <w:sz w:val="24"/>
          <w:szCs w:val="24"/>
        </w:rPr>
        <w:t>LEKUS pateikė informaciją apie savo veiklą šiam leidiniui.</w:t>
      </w:r>
    </w:p>
    <w:p w:rsidR="00C567DA" w:rsidRPr="001C5D71" w:rsidRDefault="00C567DA" w:rsidP="001C5D71">
      <w:pPr>
        <w:jc w:val="both"/>
        <w:rPr>
          <w:rFonts w:ascii="Times New Roman" w:hAnsi="Times New Roman" w:cs="Times New Roman"/>
          <w:bCs/>
          <w:sz w:val="24"/>
          <w:szCs w:val="24"/>
          <w:lang w:val="en-US"/>
        </w:rPr>
      </w:pPr>
      <w:r w:rsidRPr="001C5D71">
        <w:rPr>
          <w:rFonts w:ascii="Times New Roman" w:hAnsi="Times New Roman" w:cs="Times New Roman"/>
          <w:bCs/>
          <w:sz w:val="24"/>
          <w:szCs w:val="24"/>
          <w:lang w:val="en-US"/>
        </w:rPr>
        <w:t xml:space="preserve">EKGT </w:t>
      </w:r>
      <w:proofErr w:type="spellStart"/>
      <w:r w:rsidRPr="001C5D71">
        <w:rPr>
          <w:rFonts w:ascii="Times New Roman" w:hAnsi="Times New Roman" w:cs="Times New Roman"/>
          <w:bCs/>
          <w:sz w:val="24"/>
          <w:szCs w:val="24"/>
          <w:lang w:val="en-US"/>
        </w:rPr>
        <w:t>svetainėje</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pateikta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naudinga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medžiaga</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mokytojams</w:t>
      </w:r>
      <w:proofErr w:type="spellEnd"/>
      <w:r w:rsidRPr="001C5D71">
        <w:rPr>
          <w:rFonts w:ascii="Times New Roman" w:hAnsi="Times New Roman" w:cs="Times New Roman"/>
          <w:bCs/>
          <w:sz w:val="24"/>
          <w:szCs w:val="24"/>
          <w:lang w:val="en-US"/>
        </w:rPr>
        <w:t xml:space="preserve">, </w:t>
      </w:r>
      <w:proofErr w:type="spellStart"/>
      <w:r w:rsidRPr="001C5D71">
        <w:rPr>
          <w:rFonts w:ascii="Times New Roman" w:hAnsi="Times New Roman" w:cs="Times New Roman"/>
          <w:bCs/>
          <w:sz w:val="24"/>
          <w:szCs w:val="24"/>
          <w:lang w:val="en-US"/>
        </w:rPr>
        <w:t>ugdytojams</w:t>
      </w:r>
      <w:proofErr w:type="spellEnd"/>
      <w:r w:rsidRPr="001C5D71">
        <w:rPr>
          <w:rFonts w:ascii="Times New Roman" w:hAnsi="Times New Roman" w:cs="Times New Roman"/>
          <w:bCs/>
          <w:sz w:val="24"/>
          <w:szCs w:val="24"/>
          <w:lang w:val="en-US"/>
        </w:rPr>
        <w:t>:</w:t>
      </w:r>
    </w:p>
    <w:p w:rsidR="00C567DA" w:rsidRPr="001C5D71" w:rsidRDefault="00A8696C" w:rsidP="001C5D71">
      <w:pPr>
        <w:jc w:val="both"/>
        <w:rPr>
          <w:rFonts w:ascii="Times New Roman" w:hAnsi="Times New Roman" w:cs="Times New Roman"/>
          <w:b/>
          <w:sz w:val="24"/>
          <w:szCs w:val="24"/>
          <w:lang w:val="en-US"/>
        </w:rPr>
      </w:pPr>
      <w:hyperlink r:id="rId7" w:history="1">
        <w:r w:rsidR="00C567DA" w:rsidRPr="001C5D71">
          <w:rPr>
            <w:rFonts w:ascii="Times New Roman" w:hAnsi="Times New Roman" w:cs="Times New Roman"/>
            <w:color w:val="0000FF"/>
            <w:sz w:val="24"/>
            <w:szCs w:val="24"/>
            <w:u w:val="single"/>
          </w:rPr>
          <w:t>http://ekgt.lt/svarbu/etnine-kultura-mokykloje/</w:t>
        </w:r>
      </w:hyperlink>
    </w:p>
    <w:p w:rsidR="00A2087B" w:rsidRPr="001C5D71" w:rsidRDefault="00A2087B" w:rsidP="001C5D71">
      <w:pPr>
        <w:shd w:val="clear" w:color="auto" w:fill="FFFFFF"/>
        <w:spacing w:after="150" w:line="240" w:lineRule="auto"/>
        <w:jc w:val="both"/>
        <w:rPr>
          <w:rFonts w:ascii="Times New Roman" w:eastAsia="Times New Roman" w:hAnsi="Times New Roman" w:cs="Times New Roman"/>
          <w:b/>
          <w:bCs/>
          <w:color w:val="333333"/>
          <w:sz w:val="24"/>
          <w:szCs w:val="24"/>
          <w:lang w:eastAsia="lt-LT"/>
        </w:rPr>
      </w:pPr>
      <w:r w:rsidRPr="001C5D71">
        <w:rPr>
          <w:rFonts w:ascii="Times New Roman" w:eastAsia="Times New Roman" w:hAnsi="Times New Roman" w:cs="Times New Roman"/>
          <w:b/>
          <w:bCs/>
          <w:color w:val="333333"/>
          <w:sz w:val="24"/>
          <w:szCs w:val="24"/>
          <w:lang w:eastAsia="lt-LT"/>
        </w:rPr>
        <w:t>Straipsniai, leidiniai</w:t>
      </w:r>
    </w:p>
    <w:p w:rsidR="00A2087B" w:rsidRPr="001C5D71" w:rsidRDefault="00A2087B" w:rsidP="001C5D71">
      <w:pPr>
        <w:shd w:val="clear" w:color="auto" w:fill="FFFFFF"/>
        <w:spacing w:after="150" w:line="240" w:lineRule="auto"/>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 xml:space="preserve">2019 – 01 – 18 Straipsnis apie LEKUS veiklą </w:t>
      </w:r>
      <w:r w:rsidRPr="00A8696C">
        <w:rPr>
          <w:rFonts w:ascii="Times New Roman" w:eastAsia="Times New Roman" w:hAnsi="Times New Roman" w:cs="Times New Roman"/>
          <w:color w:val="333333"/>
          <w:sz w:val="24"/>
          <w:szCs w:val="24"/>
          <w:lang w:eastAsia="lt-LT"/>
        </w:rPr>
        <w:t>„</w:t>
      </w:r>
      <w:r w:rsidRPr="00A8696C">
        <w:rPr>
          <w:rFonts w:ascii="Times New Roman" w:eastAsia="Times New Roman" w:hAnsi="Times New Roman" w:cs="Times New Roman"/>
          <w:bCs/>
          <w:color w:val="333333"/>
          <w:sz w:val="24"/>
          <w:szCs w:val="24"/>
          <w:lang w:eastAsia="lt-LT"/>
        </w:rPr>
        <w:t>Etninė kultūra – ne tik močiučių pasakos“</w:t>
      </w:r>
      <w:r w:rsidRPr="001C5D71">
        <w:rPr>
          <w:rFonts w:ascii="Times New Roman" w:eastAsia="Times New Roman" w:hAnsi="Times New Roman" w:cs="Times New Roman"/>
          <w:b/>
          <w:bCs/>
          <w:color w:val="333333"/>
          <w:sz w:val="24"/>
          <w:szCs w:val="24"/>
          <w:lang w:eastAsia="lt-LT"/>
        </w:rPr>
        <w:t xml:space="preserve"> </w:t>
      </w:r>
      <w:r w:rsidRPr="001C5D71">
        <w:rPr>
          <w:rFonts w:ascii="Times New Roman" w:eastAsia="Times New Roman" w:hAnsi="Times New Roman" w:cs="Times New Roman"/>
          <w:color w:val="333333"/>
          <w:sz w:val="24"/>
          <w:szCs w:val="24"/>
          <w:lang w:eastAsia="lt-LT"/>
        </w:rPr>
        <w:t>paskelbtas</w:t>
      </w:r>
      <w:r w:rsidRPr="001C5D71">
        <w:rPr>
          <w:rFonts w:ascii="Times New Roman" w:eastAsia="Times New Roman" w:hAnsi="Times New Roman" w:cs="Times New Roman"/>
          <w:b/>
          <w:bCs/>
          <w:color w:val="333333"/>
          <w:sz w:val="24"/>
          <w:szCs w:val="24"/>
          <w:lang w:eastAsia="lt-LT"/>
        </w:rPr>
        <w:t xml:space="preserve"> </w:t>
      </w:r>
      <w:r w:rsidRPr="001C5D71">
        <w:rPr>
          <w:rFonts w:ascii="Times New Roman" w:eastAsia="Times New Roman" w:hAnsi="Times New Roman" w:cs="Times New Roman"/>
          <w:color w:val="333333"/>
          <w:sz w:val="24"/>
          <w:szCs w:val="24"/>
          <w:lang w:eastAsia="lt-LT"/>
        </w:rPr>
        <w:t xml:space="preserve"> „Švietimo naujienose“.</w:t>
      </w:r>
      <w:bookmarkStart w:id="1" w:name="_GoBack"/>
      <w:bookmarkEnd w:id="1"/>
    </w:p>
    <w:p w:rsidR="00A2087B" w:rsidRPr="001C5D71" w:rsidRDefault="00A2087B" w:rsidP="001C5D71">
      <w:pPr>
        <w:shd w:val="clear" w:color="auto" w:fill="FFFFFF"/>
        <w:spacing w:after="150" w:line="240" w:lineRule="auto"/>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2019-01-04 „Mokslo Lietuva“ Lietuvos pedagogų asociacijų, mokymo įstaigų vadovų asociacijų, Lietuvos tėvų forumo ir profesinių sąjungų atstovų susirinkimo viešas kreipimasis.</w:t>
      </w:r>
    </w:p>
    <w:p w:rsidR="001C5D71" w:rsidRPr="001C5D71" w:rsidRDefault="001C5D71" w:rsidP="001C5D71">
      <w:pPr>
        <w:shd w:val="clear" w:color="auto" w:fill="FFFFFF"/>
        <w:spacing w:after="150" w:line="240" w:lineRule="auto"/>
        <w:jc w:val="both"/>
        <w:rPr>
          <w:rFonts w:ascii="Times New Roman" w:eastAsia="Times New Roman" w:hAnsi="Times New Roman" w:cs="Times New Roman"/>
          <w:color w:val="333333"/>
          <w:sz w:val="24"/>
          <w:szCs w:val="24"/>
          <w:lang w:eastAsia="lt-LT"/>
        </w:rPr>
      </w:pPr>
      <w:r w:rsidRPr="001C5D71">
        <w:rPr>
          <w:rFonts w:ascii="Times New Roman" w:eastAsia="Times New Roman" w:hAnsi="Times New Roman" w:cs="Times New Roman"/>
          <w:color w:val="333333"/>
          <w:sz w:val="24"/>
          <w:szCs w:val="24"/>
          <w:lang w:eastAsia="lt-LT"/>
        </w:rPr>
        <w:t xml:space="preserve">LEKUS Valdybos narė Alina </w:t>
      </w:r>
      <w:proofErr w:type="spellStart"/>
      <w:r w:rsidRPr="001C5D71">
        <w:rPr>
          <w:rFonts w:ascii="Times New Roman" w:eastAsia="Times New Roman" w:hAnsi="Times New Roman" w:cs="Times New Roman"/>
          <w:color w:val="333333"/>
          <w:sz w:val="24"/>
          <w:szCs w:val="24"/>
          <w:lang w:eastAsia="lt-LT"/>
        </w:rPr>
        <w:t>Sinicė</w:t>
      </w:r>
      <w:proofErr w:type="spellEnd"/>
      <w:r w:rsidRPr="001C5D71">
        <w:rPr>
          <w:rFonts w:ascii="Times New Roman" w:eastAsia="Times New Roman" w:hAnsi="Times New Roman" w:cs="Times New Roman"/>
          <w:color w:val="333333"/>
          <w:sz w:val="24"/>
          <w:szCs w:val="24"/>
          <w:lang w:eastAsia="lt-LT"/>
        </w:rPr>
        <w:t xml:space="preserve"> ir „Baltų šalelės“ komanda išleido knygelę vaikams „Mitinių būtybių užduočių knyga“.</w:t>
      </w:r>
    </w:p>
    <w:p w:rsidR="001A3D48" w:rsidRPr="001C5D71" w:rsidRDefault="001A3D48" w:rsidP="001C5D71">
      <w:pPr>
        <w:jc w:val="both"/>
        <w:rPr>
          <w:rFonts w:ascii="Times New Roman" w:hAnsi="Times New Roman" w:cs="Times New Roman"/>
          <w:bCs/>
          <w:sz w:val="24"/>
          <w:szCs w:val="24"/>
          <w:lang w:val="en-US"/>
        </w:rPr>
      </w:pPr>
    </w:p>
    <w:p w:rsidR="00FE3629" w:rsidRPr="001C5D71" w:rsidRDefault="00F204BF" w:rsidP="001C5D71">
      <w:pPr>
        <w:jc w:val="both"/>
        <w:rPr>
          <w:rFonts w:ascii="Times New Roman" w:hAnsi="Times New Roman" w:cs="Times New Roman"/>
          <w:b/>
          <w:sz w:val="24"/>
          <w:szCs w:val="24"/>
          <w:lang w:val="en-US"/>
        </w:rPr>
      </w:pPr>
      <w:proofErr w:type="spellStart"/>
      <w:r w:rsidRPr="001C5D71">
        <w:rPr>
          <w:rFonts w:ascii="Times New Roman" w:hAnsi="Times New Roman" w:cs="Times New Roman"/>
          <w:b/>
          <w:sz w:val="24"/>
          <w:szCs w:val="24"/>
          <w:lang w:val="en-US"/>
        </w:rPr>
        <w:t>Veiklos</w:t>
      </w:r>
      <w:proofErr w:type="spellEnd"/>
      <w:r w:rsidRPr="001C5D71">
        <w:rPr>
          <w:rFonts w:ascii="Times New Roman" w:hAnsi="Times New Roman" w:cs="Times New Roman"/>
          <w:b/>
          <w:sz w:val="24"/>
          <w:szCs w:val="24"/>
          <w:lang w:val="en-US"/>
        </w:rPr>
        <w:t xml:space="preserve"> </w:t>
      </w:r>
      <w:proofErr w:type="spellStart"/>
      <w:r w:rsidRPr="001C5D71">
        <w:rPr>
          <w:rFonts w:ascii="Times New Roman" w:hAnsi="Times New Roman" w:cs="Times New Roman"/>
          <w:b/>
          <w:sz w:val="24"/>
          <w:szCs w:val="24"/>
          <w:lang w:val="en-US"/>
        </w:rPr>
        <w:t>planas</w:t>
      </w:r>
      <w:proofErr w:type="spellEnd"/>
      <w:r w:rsidR="00C7173D" w:rsidRPr="001C5D71">
        <w:rPr>
          <w:rFonts w:ascii="Times New Roman" w:hAnsi="Times New Roman" w:cs="Times New Roman"/>
          <w:b/>
          <w:sz w:val="24"/>
          <w:szCs w:val="24"/>
          <w:lang w:val="en-US"/>
        </w:rPr>
        <w:t xml:space="preserve"> 2019-2020 m. m. </w:t>
      </w:r>
    </w:p>
    <w:p w:rsidR="00FE3629" w:rsidRPr="001C5D71" w:rsidRDefault="00FE3629" w:rsidP="001C5D71">
      <w:pPr>
        <w:jc w:val="both"/>
        <w:rPr>
          <w:rFonts w:ascii="Times New Roman" w:hAnsi="Times New Roman" w:cs="Times New Roman"/>
          <w:sz w:val="24"/>
          <w:szCs w:val="24"/>
        </w:rPr>
      </w:pPr>
      <w:bookmarkStart w:id="2" w:name="_Hlk15998235"/>
      <w:r w:rsidRPr="001C5D71">
        <w:rPr>
          <w:rFonts w:ascii="Times New Roman" w:hAnsi="Times New Roman" w:cs="Times New Roman"/>
          <w:sz w:val="24"/>
          <w:szCs w:val="24"/>
        </w:rPr>
        <w:t>LEKUS planuoja toliau sėkmingai vystyti ir organizuoti kompetencijų kėlimo mokymus etninės kultūros ugdytojams, kūrybines stovyklas, kitus su etnine kultūra susijusius mokymus ir renginius, teorinius – praktinius seminarus bei konferencijas. Nuolat siūlome ugdytojams teikti nuo LEKUS projektus Kultūros tarybai , ŠMM, LMNŠC ir kt., tokiu būdu prisitraukiant lėšų aktualiai, naudingai</w:t>
      </w:r>
      <w:r w:rsidR="00BD4E86" w:rsidRPr="001C5D71">
        <w:rPr>
          <w:rFonts w:ascii="Times New Roman" w:hAnsi="Times New Roman" w:cs="Times New Roman"/>
          <w:sz w:val="24"/>
          <w:szCs w:val="24"/>
        </w:rPr>
        <w:t xml:space="preserve"> </w:t>
      </w:r>
      <w:r w:rsidRPr="001C5D71">
        <w:rPr>
          <w:rFonts w:ascii="Times New Roman" w:hAnsi="Times New Roman" w:cs="Times New Roman"/>
          <w:sz w:val="24"/>
          <w:szCs w:val="24"/>
        </w:rPr>
        <w:t>ir įdomiai veiklai.</w:t>
      </w:r>
      <w:r w:rsidR="00C066DA">
        <w:rPr>
          <w:rFonts w:ascii="Times New Roman" w:hAnsi="Times New Roman" w:cs="Times New Roman"/>
          <w:sz w:val="24"/>
          <w:szCs w:val="24"/>
        </w:rPr>
        <w:t xml:space="preserve"> </w:t>
      </w:r>
      <w:r w:rsidRPr="001C5D71">
        <w:rPr>
          <w:rFonts w:ascii="Times New Roman" w:hAnsi="Times New Roman" w:cs="Times New Roman"/>
          <w:sz w:val="24"/>
          <w:szCs w:val="24"/>
        </w:rPr>
        <w:t>Veiklos gairėmis gali tapti ir Seime vykusios konferencijos iškelti klausimai, jie aktualūs visai etninės kultūros ugdytojų sąjungai:</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Švietimo ir mokslo ministerijos 2012 m. patvirtintų pagrindinio ir vidurinio ugdymo etninės kultūros bendrųjų programų įgyvendinimas.</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lastRenderedPageBreak/>
        <w:t>Etninės kultūros ugdymo sampratos įteisinimas ir taikymas ilgosiose gimnazijose.</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Lietuvos mokinių etninės kultūros olimpiados organizavimas</w:t>
      </w:r>
      <w:r w:rsidR="005D5308" w:rsidRPr="001C5D71">
        <w:rPr>
          <w:rFonts w:ascii="Times New Roman" w:hAnsi="Times New Roman" w:cs="Times New Roman"/>
          <w:sz w:val="24"/>
          <w:szCs w:val="24"/>
        </w:rPr>
        <w:t>, vykdymas.</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Etnokultūrinio ugdymo pedagogų rengimo inicijavimas ir strategijos dėl kvalifikacijos tobulinimo šioje srityje parengimas.</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Privalomojo Etninės kultūros dalyko įvedimas į pradinį ugdymą.</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Etnokultūrinio ugdymo plėtra per neformalųjį ugdymą.</w:t>
      </w:r>
    </w:p>
    <w:p w:rsidR="00FE3629" w:rsidRPr="001C5D71" w:rsidRDefault="00FE3629" w:rsidP="001C5D71">
      <w:pPr>
        <w:numPr>
          <w:ilvl w:val="0"/>
          <w:numId w:val="1"/>
        </w:numPr>
        <w:ind w:left="0"/>
        <w:jc w:val="both"/>
        <w:rPr>
          <w:rFonts w:ascii="Times New Roman" w:hAnsi="Times New Roman" w:cs="Times New Roman"/>
          <w:sz w:val="24"/>
          <w:szCs w:val="24"/>
        </w:rPr>
      </w:pPr>
      <w:r w:rsidRPr="001C5D71">
        <w:rPr>
          <w:rFonts w:ascii="Times New Roman" w:hAnsi="Times New Roman" w:cs="Times New Roman"/>
          <w:sz w:val="24"/>
          <w:szCs w:val="24"/>
        </w:rPr>
        <w:t>Gerosios etnokultūrinio ugdymo patirties sklaida.</w:t>
      </w:r>
    </w:p>
    <w:bookmarkEnd w:id="2"/>
    <w:p w:rsidR="00B90A69" w:rsidRPr="001C5D71" w:rsidRDefault="00B90A69" w:rsidP="001C5D71">
      <w:pPr>
        <w:jc w:val="both"/>
        <w:rPr>
          <w:rFonts w:ascii="Times New Roman" w:hAnsi="Times New Roman" w:cs="Times New Roman"/>
          <w:sz w:val="24"/>
          <w:szCs w:val="24"/>
        </w:rPr>
      </w:pPr>
    </w:p>
    <w:p w:rsidR="00262A2B" w:rsidRDefault="00262A2B" w:rsidP="001C5D71">
      <w:pPr>
        <w:jc w:val="both"/>
        <w:rPr>
          <w:rFonts w:ascii="Times New Roman" w:hAnsi="Times New Roman" w:cs="Times New Roman"/>
          <w:sz w:val="24"/>
          <w:szCs w:val="24"/>
        </w:rPr>
      </w:pPr>
    </w:p>
    <w:p w:rsidR="00262A2B" w:rsidRDefault="00262A2B" w:rsidP="001C5D71">
      <w:pPr>
        <w:jc w:val="both"/>
        <w:rPr>
          <w:rFonts w:ascii="Times New Roman" w:hAnsi="Times New Roman" w:cs="Times New Roman"/>
          <w:sz w:val="24"/>
          <w:szCs w:val="24"/>
        </w:rPr>
      </w:pPr>
    </w:p>
    <w:p w:rsidR="00B90A69" w:rsidRPr="001C5D71" w:rsidRDefault="00B90A69" w:rsidP="001C5D71">
      <w:pPr>
        <w:jc w:val="both"/>
        <w:rPr>
          <w:rFonts w:ascii="Times New Roman" w:hAnsi="Times New Roman" w:cs="Times New Roman"/>
          <w:sz w:val="24"/>
          <w:szCs w:val="24"/>
        </w:rPr>
      </w:pPr>
      <w:r w:rsidRPr="001C5D71">
        <w:rPr>
          <w:rFonts w:ascii="Times New Roman" w:hAnsi="Times New Roman" w:cs="Times New Roman"/>
          <w:sz w:val="24"/>
          <w:szCs w:val="24"/>
        </w:rPr>
        <w:t>LEKUS pirmininkė                                                                                 Rūta Čėsnienė</w:t>
      </w:r>
    </w:p>
    <w:p w:rsidR="00FE3629" w:rsidRPr="001C5D71" w:rsidRDefault="00FE3629" w:rsidP="001C5D71">
      <w:pPr>
        <w:jc w:val="both"/>
        <w:rPr>
          <w:rFonts w:ascii="Times New Roman" w:hAnsi="Times New Roman" w:cs="Times New Roman"/>
          <w:sz w:val="24"/>
          <w:szCs w:val="24"/>
          <w:lang w:val="en-US"/>
        </w:rPr>
      </w:pPr>
    </w:p>
    <w:p w:rsidR="0038729E" w:rsidRPr="001C5D71" w:rsidRDefault="0038729E" w:rsidP="001C5D71">
      <w:pPr>
        <w:jc w:val="both"/>
        <w:rPr>
          <w:rFonts w:ascii="Times New Roman" w:hAnsi="Times New Roman" w:cs="Times New Roman"/>
          <w:sz w:val="24"/>
          <w:szCs w:val="24"/>
        </w:rPr>
      </w:pPr>
    </w:p>
    <w:sectPr w:rsidR="0038729E" w:rsidRPr="001C5D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5AFF"/>
    <w:multiLevelType w:val="multilevel"/>
    <w:tmpl w:val="6AF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75F70"/>
    <w:multiLevelType w:val="hybridMultilevel"/>
    <w:tmpl w:val="7D8C04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B6D29F8"/>
    <w:multiLevelType w:val="hybridMultilevel"/>
    <w:tmpl w:val="81CAB1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1D6114"/>
    <w:multiLevelType w:val="hybridMultilevel"/>
    <w:tmpl w:val="21C62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9E"/>
    <w:rsid w:val="000A3DA3"/>
    <w:rsid w:val="00144FEE"/>
    <w:rsid w:val="001512FE"/>
    <w:rsid w:val="00157A06"/>
    <w:rsid w:val="001A3D48"/>
    <w:rsid w:val="001C5D71"/>
    <w:rsid w:val="001F09F1"/>
    <w:rsid w:val="00245467"/>
    <w:rsid w:val="00262A2B"/>
    <w:rsid w:val="00275493"/>
    <w:rsid w:val="002F14C1"/>
    <w:rsid w:val="00376AA8"/>
    <w:rsid w:val="0038729E"/>
    <w:rsid w:val="003E77AF"/>
    <w:rsid w:val="00407C40"/>
    <w:rsid w:val="004239A4"/>
    <w:rsid w:val="004355E8"/>
    <w:rsid w:val="004C5D35"/>
    <w:rsid w:val="005D5308"/>
    <w:rsid w:val="006F2505"/>
    <w:rsid w:val="00785EC1"/>
    <w:rsid w:val="007A404E"/>
    <w:rsid w:val="00964391"/>
    <w:rsid w:val="00A2087B"/>
    <w:rsid w:val="00A8696C"/>
    <w:rsid w:val="00B90A69"/>
    <w:rsid w:val="00BD4E86"/>
    <w:rsid w:val="00C066DA"/>
    <w:rsid w:val="00C567DA"/>
    <w:rsid w:val="00C7173D"/>
    <w:rsid w:val="00CF5E95"/>
    <w:rsid w:val="00D761E4"/>
    <w:rsid w:val="00F204BF"/>
    <w:rsid w:val="00FE3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C611"/>
  <w15:chartTrackingRefBased/>
  <w15:docId w15:val="{C7615EC2-834E-49DD-8373-5C2E3C27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24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semiHidden/>
    <w:unhideWhenUsed/>
    <w:qFormat/>
    <w:rsid w:val="005D5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85EC1"/>
    <w:rPr>
      <w:color w:val="0563C1" w:themeColor="hyperlink"/>
      <w:u w:val="single"/>
    </w:rPr>
  </w:style>
  <w:style w:type="character" w:customStyle="1" w:styleId="UnresolvedMention">
    <w:name w:val="Unresolved Mention"/>
    <w:basedOn w:val="Numatytasispastraiposriftas"/>
    <w:uiPriority w:val="99"/>
    <w:semiHidden/>
    <w:unhideWhenUsed/>
    <w:rsid w:val="00785EC1"/>
    <w:rPr>
      <w:color w:val="605E5C"/>
      <w:shd w:val="clear" w:color="auto" w:fill="E1DFDD"/>
    </w:rPr>
  </w:style>
  <w:style w:type="character" w:customStyle="1" w:styleId="Antrat1Diagrama">
    <w:name w:val="Antraštė 1 Diagrama"/>
    <w:basedOn w:val="Numatytasispastraiposriftas"/>
    <w:link w:val="Antrat1"/>
    <w:uiPriority w:val="9"/>
    <w:rsid w:val="00245467"/>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7A404E"/>
    <w:pPr>
      <w:ind w:left="720"/>
      <w:contextualSpacing/>
    </w:pPr>
  </w:style>
  <w:style w:type="character" w:customStyle="1" w:styleId="Antrat2Diagrama">
    <w:name w:val="Antraštė 2 Diagrama"/>
    <w:basedOn w:val="Numatytasispastraiposriftas"/>
    <w:link w:val="Antrat2"/>
    <w:uiPriority w:val="9"/>
    <w:semiHidden/>
    <w:rsid w:val="005D53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1042">
      <w:bodyDiv w:val="1"/>
      <w:marLeft w:val="0"/>
      <w:marRight w:val="0"/>
      <w:marTop w:val="0"/>
      <w:marBottom w:val="0"/>
      <w:divBdr>
        <w:top w:val="none" w:sz="0" w:space="0" w:color="auto"/>
        <w:left w:val="none" w:sz="0" w:space="0" w:color="auto"/>
        <w:bottom w:val="none" w:sz="0" w:space="0" w:color="auto"/>
        <w:right w:val="none" w:sz="0" w:space="0" w:color="auto"/>
      </w:divBdr>
    </w:div>
    <w:div w:id="329718165">
      <w:bodyDiv w:val="1"/>
      <w:marLeft w:val="0"/>
      <w:marRight w:val="0"/>
      <w:marTop w:val="0"/>
      <w:marBottom w:val="0"/>
      <w:divBdr>
        <w:top w:val="none" w:sz="0" w:space="0" w:color="auto"/>
        <w:left w:val="none" w:sz="0" w:space="0" w:color="auto"/>
        <w:bottom w:val="none" w:sz="0" w:space="0" w:color="auto"/>
        <w:right w:val="none" w:sz="0" w:space="0" w:color="auto"/>
      </w:divBdr>
    </w:div>
    <w:div w:id="614142054">
      <w:bodyDiv w:val="1"/>
      <w:marLeft w:val="0"/>
      <w:marRight w:val="0"/>
      <w:marTop w:val="0"/>
      <w:marBottom w:val="0"/>
      <w:divBdr>
        <w:top w:val="none" w:sz="0" w:space="0" w:color="auto"/>
        <w:left w:val="none" w:sz="0" w:space="0" w:color="auto"/>
        <w:bottom w:val="none" w:sz="0" w:space="0" w:color="auto"/>
        <w:right w:val="none" w:sz="0" w:space="0" w:color="auto"/>
      </w:divBdr>
    </w:div>
    <w:div w:id="874805136">
      <w:bodyDiv w:val="1"/>
      <w:marLeft w:val="0"/>
      <w:marRight w:val="0"/>
      <w:marTop w:val="0"/>
      <w:marBottom w:val="0"/>
      <w:divBdr>
        <w:top w:val="none" w:sz="0" w:space="0" w:color="auto"/>
        <w:left w:val="none" w:sz="0" w:space="0" w:color="auto"/>
        <w:bottom w:val="none" w:sz="0" w:space="0" w:color="auto"/>
        <w:right w:val="none" w:sz="0" w:space="0" w:color="auto"/>
      </w:divBdr>
    </w:div>
    <w:div w:id="916793207">
      <w:bodyDiv w:val="1"/>
      <w:marLeft w:val="0"/>
      <w:marRight w:val="0"/>
      <w:marTop w:val="0"/>
      <w:marBottom w:val="0"/>
      <w:divBdr>
        <w:top w:val="none" w:sz="0" w:space="0" w:color="auto"/>
        <w:left w:val="none" w:sz="0" w:space="0" w:color="auto"/>
        <w:bottom w:val="none" w:sz="0" w:space="0" w:color="auto"/>
        <w:right w:val="none" w:sz="0" w:space="0" w:color="auto"/>
      </w:divBdr>
    </w:div>
    <w:div w:id="1207644582">
      <w:bodyDiv w:val="1"/>
      <w:marLeft w:val="0"/>
      <w:marRight w:val="0"/>
      <w:marTop w:val="0"/>
      <w:marBottom w:val="0"/>
      <w:divBdr>
        <w:top w:val="none" w:sz="0" w:space="0" w:color="auto"/>
        <w:left w:val="none" w:sz="0" w:space="0" w:color="auto"/>
        <w:bottom w:val="none" w:sz="0" w:space="0" w:color="auto"/>
        <w:right w:val="none" w:sz="0" w:space="0" w:color="auto"/>
      </w:divBdr>
    </w:div>
    <w:div w:id="1656714191">
      <w:bodyDiv w:val="1"/>
      <w:marLeft w:val="0"/>
      <w:marRight w:val="0"/>
      <w:marTop w:val="0"/>
      <w:marBottom w:val="0"/>
      <w:divBdr>
        <w:top w:val="none" w:sz="0" w:space="0" w:color="auto"/>
        <w:left w:val="none" w:sz="0" w:space="0" w:color="auto"/>
        <w:bottom w:val="none" w:sz="0" w:space="0" w:color="auto"/>
        <w:right w:val="none" w:sz="0" w:space="0" w:color="auto"/>
      </w:divBdr>
    </w:div>
    <w:div w:id="1662734595">
      <w:bodyDiv w:val="1"/>
      <w:marLeft w:val="0"/>
      <w:marRight w:val="0"/>
      <w:marTop w:val="0"/>
      <w:marBottom w:val="0"/>
      <w:divBdr>
        <w:top w:val="none" w:sz="0" w:space="0" w:color="auto"/>
        <w:left w:val="none" w:sz="0" w:space="0" w:color="auto"/>
        <w:bottom w:val="none" w:sz="0" w:space="0" w:color="auto"/>
        <w:right w:val="none" w:sz="0" w:space="0" w:color="auto"/>
      </w:divBdr>
      <w:divsChild>
        <w:div w:id="1448549315">
          <w:marLeft w:val="0"/>
          <w:marRight w:val="0"/>
          <w:marTop w:val="0"/>
          <w:marBottom w:val="0"/>
          <w:divBdr>
            <w:top w:val="none" w:sz="0" w:space="0" w:color="auto"/>
            <w:left w:val="none" w:sz="0" w:space="0" w:color="auto"/>
            <w:bottom w:val="none" w:sz="0" w:space="0" w:color="auto"/>
            <w:right w:val="none" w:sz="0" w:space="0" w:color="auto"/>
          </w:divBdr>
        </w:div>
        <w:div w:id="172456338">
          <w:marLeft w:val="0"/>
          <w:marRight w:val="0"/>
          <w:marTop w:val="0"/>
          <w:marBottom w:val="0"/>
          <w:divBdr>
            <w:top w:val="none" w:sz="0" w:space="0" w:color="auto"/>
            <w:left w:val="none" w:sz="0" w:space="0" w:color="auto"/>
            <w:bottom w:val="none" w:sz="0" w:space="0" w:color="auto"/>
            <w:right w:val="none" w:sz="0" w:space="0" w:color="auto"/>
          </w:divBdr>
        </w:div>
        <w:div w:id="310909916">
          <w:marLeft w:val="0"/>
          <w:marRight w:val="0"/>
          <w:marTop w:val="0"/>
          <w:marBottom w:val="0"/>
          <w:divBdr>
            <w:top w:val="none" w:sz="0" w:space="0" w:color="auto"/>
            <w:left w:val="none" w:sz="0" w:space="0" w:color="auto"/>
            <w:bottom w:val="none" w:sz="0" w:space="0" w:color="auto"/>
            <w:right w:val="none" w:sz="0" w:space="0" w:color="auto"/>
          </w:divBdr>
        </w:div>
      </w:divsChild>
    </w:div>
    <w:div w:id="1739789972">
      <w:bodyDiv w:val="1"/>
      <w:marLeft w:val="0"/>
      <w:marRight w:val="0"/>
      <w:marTop w:val="0"/>
      <w:marBottom w:val="0"/>
      <w:divBdr>
        <w:top w:val="none" w:sz="0" w:space="0" w:color="auto"/>
        <w:left w:val="none" w:sz="0" w:space="0" w:color="auto"/>
        <w:bottom w:val="none" w:sz="0" w:space="0" w:color="auto"/>
        <w:right w:val="none" w:sz="0" w:space="0" w:color="auto"/>
      </w:divBdr>
      <w:divsChild>
        <w:div w:id="301008340">
          <w:marLeft w:val="0"/>
          <w:marRight w:val="0"/>
          <w:marTop w:val="300"/>
          <w:marBottom w:val="300"/>
          <w:divBdr>
            <w:top w:val="none" w:sz="0" w:space="0" w:color="auto"/>
            <w:left w:val="none" w:sz="0" w:space="0" w:color="auto"/>
            <w:bottom w:val="none" w:sz="0" w:space="0" w:color="auto"/>
            <w:right w:val="none" w:sz="0" w:space="0" w:color="auto"/>
          </w:divBdr>
        </w:div>
        <w:div w:id="608582140">
          <w:marLeft w:val="0"/>
          <w:marRight w:val="0"/>
          <w:marTop w:val="0"/>
          <w:marBottom w:val="0"/>
          <w:divBdr>
            <w:top w:val="none" w:sz="0" w:space="0" w:color="auto"/>
            <w:left w:val="none" w:sz="0" w:space="0" w:color="auto"/>
            <w:bottom w:val="none" w:sz="0" w:space="0" w:color="auto"/>
            <w:right w:val="none" w:sz="0" w:space="0" w:color="auto"/>
          </w:divBdr>
        </w:div>
        <w:div w:id="57975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gt.lt/svarbu/etnine-kultura-mokyklo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us.lt" TargetMode="External"/><Relationship Id="rId5" Type="http://schemas.openxmlformats.org/officeDocument/2006/relationships/hyperlink" Target="https://e-seimas.lrs.lt/portal/legalAct/lt/TAD/57c89491824811e98a8298567570d639?positionInSearchResults=0&amp;searchModelUUID=db460b6f-bc5e-47db-8298-88830c664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5</Pages>
  <Words>8549</Words>
  <Characters>4873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Čėsnienė</dc:creator>
  <cp:keywords/>
  <dc:description/>
  <cp:lastModifiedBy>Asta Valiukevičienė</cp:lastModifiedBy>
  <cp:revision>16</cp:revision>
  <cp:lastPrinted>2019-08-02T08:05:00Z</cp:lastPrinted>
  <dcterms:created xsi:type="dcterms:W3CDTF">2019-07-29T05:28:00Z</dcterms:created>
  <dcterms:modified xsi:type="dcterms:W3CDTF">2019-09-18T07:17:00Z</dcterms:modified>
</cp:coreProperties>
</file>